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B2" w:rsidRPr="000463B2" w:rsidRDefault="000463B2" w:rsidP="000463B2">
      <w:pPr>
        <w:spacing w:after="0"/>
        <w:ind w:left="284" w:firstLine="4536"/>
        <w:rPr>
          <w:rFonts w:ascii="Times New Roman" w:hAnsi="Times New Roman" w:cs="Times New Roman"/>
          <w:sz w:val="24"/>
          <w:szCs w:val="24"/>
        </w:rPr>
      </w:pPr>
      <w:r w:rsidRPr="000463B2">
        <w:rPr>
          <w:rFonts w:ascii="Times New Roman" w:hAnsi="Times New Roman" w:cs="Times New Roman"/>
          <w:sz w:val="24"/>
          <w:szCs w:val="24"/>
        </w:rPr>
        <w:t>У</w:t>
      </w:r>
      <w:r w:rsidR="0026255C">
        <w:rPr>
          <w:rFonts w:ascii="Times New Roman" w:hAnsi="Times New Roman" w:cs="Times New Roman"/>
          <w:sz w:val="24"/>
          <w:szCs w:val="24"/>
        </w:rPr>
        <w:t>ТВЕРЖДЕНО</w:t>
      </w:r>
      <w:r w:rsidRPr="000463B2">
        <w:rPr>
          <w:rFonts w:ascii="Times New Roman" w:hAnsi="Times New Roman" w:cs="Times New Roman"/>
          <w:sz w:val="24"/>
          <w:szCs w:val="24"/>
        </w:rPr>
        <w:t>:</w:t>
      </w:r>
    </w:p>
    <w:p w:rsidR="0026255C" w:rsidRPr="000463B2" w:rsidRDefault="0026255C" w:rsidP="0026255C">
      <w:pPr>
        <w:spacing w:after="0"/>
        <w:ind w:left="284" w:firstLine="4536"/>
        <w:rPr>
          <w:rFonts w:ascii="Times New Roman" w:hAnsi="Times New Roman" w:cs="Times New Roman"/>
          <w:sz w:val="24"/>
          <w:szCs w:val="24"/>
        </w:rPr>
      </w:pPr>
      <w:r w:rsidRPr="000463B2">
        <w:rPr>
          <w:rFonts w:ascii="Times New Roman" w:hAnsi="Times New Roman" w:cs="Times New Roman"/>
          <w:sz w:val="24"/>
          <w:szCs w:val="24"/>
        </w:rPr>
        <w:t xml:space="preserve">Протокол педсовета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3B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C09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29.12.</w:t>
      </w:r>
      <w:r w:rsidRPr="000463B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63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63B2" w:rsidRPr="000463B2" w:rsidRDefault="000463B2" w:rsidP="000463B2">
      <w:pPr>
        <w:spacing w:after="0"/>
        <w:ind w:left="284" w:firstLine="4536"/>
        <w:rPr>
          <w:rFonts w:ascii="Times New Roman" w:hAnsi="Times New Roman" w:cs="Times New Roman"/>
          <w:sz w:val="24"/>
          <w:szCs w:val="24"/>
        </w:rPr>
      </w:pPr>
      <w:r w:rsidRPr="000463B2">
        <w:rPr>
          <w:rFonts w:ascii="Times New Roman" w:hAnsi="Times New Roman" w:cs="Times New Roman"/>
          <w:sz w:val="24"/>
          <w:szCs w:val="24"/>
        </w:rPr>
        <w:t>Директор МБУ ДО</w:t>
      </w:r>
      <w:r w:rsidR="00967C00">
        <w:rPr>
          <w:rFonts w:ascii="Times New Roman" w:hAnsi="Times New Roman" w:cs="Times New Roman"/>
          <w:sz w:val="24"/>
          <w:szCs w:val="24"/>
        </w:rPr>
        <w:t xml:space="preserve"> </w:t>
      </w:r>
      <w:r w:rsidRPr="000463B2">
        <w:rPr>
          <w:rFonts w:ascii="Times New Roman" w:hAnsi="Times New Roman" w:cs="Times New Roman"/>
          <w:sz w:val="24"/>
          <w:szCs w:val="24"/>
        </w:rPr>
        <w:t xml:space="preserve"> ЦТЮ «Полет»</w:t>
      </w:r>
    </w:p>
    <w:p w:rsidR="000463B2" w:rsidRPr="000463B2" w:rsidRDefault="0026255C" w:rsidP="000463B2">
      <w:pPr>
        <w:spacing w:after="0"/>
        <w:ind w:left="284"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1343E">
        <w:rPr>
          <w:rFonts w:ascii="Times New Roman" w:hAnsi="Times New Roman" w:cs="Times New Roman"/>
          <w:sz w:val="24"/>
          <w:szCs w:val="24"/>
        </w:rPr>
        <w:t>Э.К. Басманова</w:t>
      </w:r>
    </w:p>
    <w:p w:rsidR="000463B2" w:rsidRPr="000463B2" w:rsidRDefault="000463B2" w:rsidP="000463B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FDF" w:rsidRPr="00987BCD" w:rsidRDefault="003C4FDF" w:rsidP="00987B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CD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DE7D3A" w:rsidRPr="00987BCD">
        <w:rPr>
          <w:rFonts w:ascii="Times New Roman" w:hAnsi="Times New Roman" w:cs="Times New Roman"/>
          <w:b/>
          <w:sz w:val="24"/>
          <w:szCs w:val="24"/>
        </w:rPr>
        <w:t>внутренне</w:t>
      </w:r>
      <w:r w:rsidR="00DE7D3A">
        <w:rPr>
          <w:rFonts w:ascii="Times New Roman" w:hAnsi="Times New Roman" w:cs="Times New Roman"/>
          <w:b/>
          <w:sz w:val="24"/>
          <w:szCs w:val="24"/>
        </w:rPr>
        <w:t>й</w:t>
      </w:r>
      <w:r w:rsidR="00DE7D3A" w:rsidRPr="00987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BCD">
        <w:rPr>
          <w:rFonts w:ascii="Times New Roman" w:hAnsi="Times New Roman" w:cs="Times New Roman"/>
          <w:b/>
          <w:sz w:val="24"/>
          <w:szCs w:val="24"/>
        </w:rPr>
        <w:t xml:space="preserve">системе </w:t>
      </w:r>
      <w:r w:rsidR="00DE7D3A">
        <w:rPr>
          <w:rFonts w:ascii="Times New Roman" w:hAnsi="Times New Roman" w:cs="Times New Roman"/>
          <w:b/>
          <w:sz w:val="24"/>
          <w:szCs w:val="24"/>
        </w:rPr>
        <w:t>оценки</w:t>
      </w:r>
    </w:p>
    <w:p w:rsidR="00F07239" w:rsidRDefault="002D66C2" w:rsidP="00987B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87BCD" w:rsidRPr="00987BCD">
        <w:rPr>
          <w:rFonts w:ascii="Times New Roman" w:hAnsi="Times New Roman" w:cs="Times New Roman"/>
          <w:b/>
          <w:sz w:val="24"/>
          <w:szCs w:val="24"/>
        </w:rPr>
        <w:t>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и </w:t>
      </w:r>
      <w:r w:rsidR="003C4FDF" w:rsidRPr="00987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07239" w:rsidRPr="00F07239">
        <w:rPr>
          <w:rFonts w:ascii="Times New Roman" w:hAnsi="Times New Roman" w:cs="Times New Roman"/>
          <w:b/>
          <w:sz w:val="24"/>
          <w:szCs w:val="24"/>
        </w:rPr>
        <w:t>освоения</w:t>
      </w:r>
      <w:proofErr w:type="gramEnd"/>
      <w:r w:rsidR="00F07239" w:rsidRPr="00F07239">
        <w:rPr>
          <w:rFonts w:ascii="Times New Roman" w:hAnsi="Times New Roman" w:cs="Times New Roman"/>
          <w:b/>
          <w:sz w:val="24"/>
          <w:szCs w:val="24"/>
        </w:rPr>
        <w:t xml:space="preserve"> дополнительных общеразвивающих  программ </w:t>
      </w:r>
    </w:p>
    <w:p w:rsidR="003C4FDF" w:rsidRDefault="00594728" w:rsidP="00987B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CD">
        <w:rPr>
          <w:rFonts w:ascii="Times New Roman" w:hAnsi="Times New Roman" w:cs="Times New Roman"/>
          <w:b/>
          <w:sz w:val="24"/>
          <w:szCs w:val="24"/>
        </w:rPr>
        <w:t>МБУ ДО ЦТЮ «Полет»</w:t>
      </w:r>
    </w:p>
    <w:p w:rsidR="00DE4305" w:rsidRPr="00987BCD" w:rsidRDefault="00DE4305" w:rsidP="00987B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F5C" w:rsidRPr="00385CBB" w:rsidRDefault="00FE2F5C" w:rsidP="00385C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385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7D3A" w:rsidRPr="00385CBB" w:rsidRDefault="00FE2F5C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</w:t>
      </w:r>
      <w:r w:rsidR="00DE7D3A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внутренней системе оценки </w:t>
      </w:r>
      <w:r w:rsidR="00F85F9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(далее – ВСОК) </w:t>
      </w:r>
      <w:r w:rsidR="00F07239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F85F9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общеразвивающих </w:t>
      </w:r>
      <w:r w:rsidR="00F07239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87BC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учреждении дополнительного образования «Центр творчества ю</w:t>
      </w:r>
      <w:bookmarkStart w:id="0" w:name="_GoBack"/>
      <w:bookmarkEnd w:id="0"/>
      <w:r w:rsidR="00987BC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«Полет» (далее –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987BC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</w:t>
      </w:r>
      <w:r w:rsidR="00DE7D3A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</w:t>
      </w:r>
      <w:r w:rsidR="00F85F9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</w:t>
      </w:r>
      <w:r w:rsidR="00DE7D3A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ВСОК</w:t>
      </w:r>
      <w:r w:rsidR="002D66C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</w:t>
      </w:r>
      <w:r w:rsidR="00F85F9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</w:t>
      </w:r>
      <w:r w:rsidR="00DE7D3A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6C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E7D3A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общеразвивающих  программ </w:t>
      </w:r>
      <w:r w:rsidR="00F85F9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proofErr w:type="gramStart"/>
      <w:r w:rsidR="00F85F9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="00F85F9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DE7D3A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результатов их реализации.</w:t>
      </w:r>
    </w:p>
    <w:p w:rsidR="00F85F92" w:rsidRPr="00385CBB" w:rsidRDefault="00DE7D3A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ВСОК </w:t>
      </w:r>
      <w:r w:rsidR="00F85F9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proofErr w:type="gramStart"/>
      <w:r w:rsidR="00F85F9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отношении: соответствия результатов освоения </w:t>
      </w:r>
      <w:r w:rsidR="00F85F9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</w:t>
      </w:r>
      <w:r w:rsidR="00F85F9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целям и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планируемым  результатам</w:t>
      </w:r>
      <w:r w:rsidR="00F85F9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обучения;</w:t>
      </w:r>
      <w:r w:rsidR="00F85F9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процедуры (процесса) организации и осуществления дополнительной </w:t>
      </w:r>
      <w:r w:rsidR="00F85F9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установленным требованиям к структуре, порядку и условиям реализации программ; способности организации результативно и эффективно выполнять деятельность по предоставлению образовательных услуг. </w:t>
      </w:r>
    </w:p>
    <w:p w:rsidR="00DE7D3A" w:rsidRPr="00385CBB" w:rsidRDefault="00FE2F5C" w:rsidP="00385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CBB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385CBB">
        <w:rPr>
          <w:rFonts w:ascii="Times New Roman" w:hAnsi="Times New Roman" w:cs="Times New Roman"/>
          <w:sz w:val="24"/>
          <w:szCs w:val="24"/>
        </w:rPr>
        <w:t xml:space="preserve">Положение представляет собой </w:t>
      </w:r>
      <w:r w:rsidR="00F07239" w:rsidRPr="00385CBB">
        <w:rPr>
          <w:rFonts w:ascii="Times New Roman" w:hAnsi="Times New Roman" w:cs="Times New Roman"/>
          <w:sz w:val="24"/>
          <w:szCs w:val="24"/>
        </w:rPr>
        <w:t>локальный акт</w:t>
      </w:r>
      <w:r w:rsidRPr="00385CBB">
        <w:rPr>
          <w:rFonts w:ascii="Times New Roman" w:hAnsi="Times New Roman" w:cs="Times New Roman"/>
          <w:sz w:val="24"/>
          <w:szCs w:val="24"/>
        </w:rPr>
        <w:t xml:space="preserve">, разработанный в соответствии </w:t>
      </w:r>
      <w:proofErr w:type="gramStart"/>
      <w:r w:rsidR="00DE7D3A" w:rsidRPr="00385C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E7D3A" w:rsidRPr="00385CBB">
        <w:rPr>
          <w:rFonts w:ascii="Times New Roman" w:hAnsi="Times New Roman" w:cs="Times New Roman"/>
          <w:sz w:val="24"/>
          <w:szCs w:val="24"/>
        </w:rPr>
        <w:t xml:space="preserve"> следующими нормативными документами: Федеральным  законом от 29 декабря  2012г.№ 273-ФЗ «Об образовании в Российской Федерации»; </w:t>
      </w:r>
      <w:r w:rsidR="00B12798" w:rsidRPr="00385CBB"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детей (распоряжение Правительства РФ от 04.09.2014г  о</w:t>
      </w:r>
      <w:r w:rsidR="00DE7D3A" w:rsidRPr="00385CBB">
        <w:rPr>
          <w:rFonts w:ascii="Times New Roman" w:hAnsi="Times New Roman" w:cs="Times New Roman"/>
          <w:sz w:val="24"/>
          <w:szCs w:val="24"/>
        </w:rPr>
        <w:t xml:space="preserve">№ </w:t>
      </w:r>
      <w:r w:rsidR="00C03101" w:rsidRPr="00385CBB">
        <w:rPr>
          <w:rFonts w:ascii="Times New Roman" w:hAnsi="Times New Roman" w:cs="Times New Roman"/>
          <w:sz w:val="24"/>
          <w:szCs w:val="24"/>
        </w:rPr>
        <w:t>1726);</w:t>
      </w:r>
      <w:r w:rsidR="00DE7D3A" w:rsidRPr="00385CBB">
        <w:rPr>
          <w:rFonts w:ascii="Times New Roman" w:hAnsi="Times New Roman" w:cs="Times New Roman"/>
          <w:sz w:val="24"/>
          <w:szCs w:val="24"/>
        </w:rPr>
        <w:t xml:space="preserve"> </w:t>
      </w:r>
      <w:r w:rsidR="00C03101" w:rsidRPr="00385CBB">
        <w:rPr>
          <w:rFonts w:ascii="Times New Roman" w:hAnsi="Times New Roman" w:cs="Times New Roman"/>
          <w:sz w:val="24"/>
          <w:szCs w:val="24"/>
        </w:rPr>
        <w:t>и</w:t>
      </w:r>
      <w:r w:rsidR="00DE7D3A" w:rsidRPr="00385CBB">
        <w:rPr>
          <w:rFonts w:ascii="Times New Roman" w:hAnsi="Times New Roman" w:cs="Times New Roman"/>
          <w:sz w:val="24"/>
          <w:szCs w:val="24"/>
        </w:rPr>
        <w:t>ными нормативными правовыми актами Российс</w:t>
      </w:r>
      <w:r w:rsidR="00385CBB">
        <w:rPr>
          <w:rFonts w:ascii="Times New Roman" w:hAnsi="Times New Roman" w:cs="Times New Roman"/>
          <w:sz w:val="24"/>
          <w:szCs w:val="24"/>
        </w:rPr>
        <w:t>кой Федерации, Министерства науки и высшего</w:t>
      </w:r>
      <w:r w:rsidR="00DE7D3A" w:rsidRPr="00385CBB">
        <w:rPr>
          <w:rFonts w:ascii="Times New Roman" w:hAnsi="Times New Roman" w:cs="Times New Roman"/>
          <w:sz w:val="24"/>
          <w:szCs w:val="24"/>
        </w:rPr>
        <w:t xml:space="preserve"> образования  Российской  Федерации, локальными нормативными актами Центра.</w:t>
      </w:r>
    </w:p>
    <w:p w:rsidR="00FE2F5C" w:rsidRPr="00385CBB" w:rsidRDefault="00FE2F5C" w:rsidP="00385CBB">
      <w:pPr>
        <w:pStyle w:val="a3"/>
        <w:spacing w:before="0" w:beforeAutospacing="0" w:after="0" w:afterAutospacing="0"/>
        <w:ind w:firstLine="567"/>
        <w:jc w:val="both"/>
      </w:pPr>
      <w:r w:rsidRPr="00385CBB">
        <w:rPr>
          <w:bCs/>
        </w:rPr>
        <w:t xml:space="preserve">1.3. </w:t>
      </w:r>
      <w:r w:rsidR="00C03101" w:rsidRPr="00385CBB">
        <w:t>ВСОК</w:t>
      </w:r>
      <w:r w:rsidRPr="00385CBB">
        <w:t xml:space="preserve"> образования представляет собой совокупность </w:t>
      </w:r>
      <w:r w:rsidR="00DE7D3A" w:rsidRPr="00385CBB">
        <w:t>видов, форм</w:t>
      </w:r>
      <w:r w:rsidRPr="00385CBB">
        <w:t>, норм и правил</w:t>
      </w:r>
      <w:r w:rsidR="00DE7D3A" w:rsidRPr="00385CBB">
        <w:t xml:space="preserve"> в сфере дополнительного образования</w:t>
      </w:r>
      <w:r w:rsidRPr="00385CBB">
        <w:t xml:space="preserve">, диагностических и оценочных процедур, обеспечивающих на единой основе оценку образовательных достижений обучающихся, эффективности </w:t>
      </w:r>
      <w:r w:rsidR="00DE7D3A" w:rsidRPr="00385CBB">
        <w:t>дополнительных общеразвивающих</w:t>
      </w:r>
      <w:r w:rsidRPr="00385CBB">
        <w:t xml:space="preserve"> программ с учетом запросов основных пользователей результатов </w:t>
      </w:r>
      <w:r w:rsidR="00385CBB">
        <w:t>ВСОК</w:t>
      </w:r>
      <w:r w:rsidR="00987BCD" w:rsidRPr="00385CBB">
        <w:t xml:space="preserve"> образования.</w:t>
      </w:r>
    </w:p>
    <w:p w:rsidR="00FE2F5C" w:rsidRPr="00385CBB" w:rsidRDefault="00FE2F5C" w:rsidP="00385CBB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пользователями результатов </w:t>
      </w:r>
      <w:r w:rsidR="00C03101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являются: педагоги дополнительного образования, обучающиеся и их родители, педагогический совет </w:t>
      </w:r>
      <w:r w:rsidR="00345DC5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экспертные комиссии при проведении процедур лицензирования, аттестации работников Центра, Управление </w:t>
      </w:r>
      <w:r w:rsidR="0026255C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 Большесосновского муниципального района</w:t>
      </w:r>
      <w:r w:rsidR="00987BC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F5C" w:rsidRPr="00385CBB" w:rsidRDefault="00FE2F5C" w:rsidP="00385CBB">
      <w:pPr>
        <w:tabs>
          <w:tab w:val="num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обеспечивает проведение необходимых оценочных процедур, разработку и внедрение модели </w:t>
      </w:r>
      <w:r w:rsidR="00F85F9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оценку, учет и дальнейшее использование полученных результатов.</w:t>
      </w:r>
    </w:p>
    <w:p w:rsidR="00FE2F5C" w:rsidRPr="00385CBB" w:rsidRDefault="00FE2F5C" w:rsidP="00385CBB">
      <w:pPr>
        <w:tabs>
          <w:tab w:val="num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распространяется на деятельность всех педагогических работников Центра,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E2735F" w:rsidRPr="00385CBB" w:rsidRDefault="00DE4305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</w:t>
      </w:r>
      <w:r w:rsidR="00987BCD" w:rsidRPr="00385CB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="00E2735F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системы оценки качества образования являются: </w:t>
      </w:r>
    </w:p>
    <w:p w:rsidR="00E2735F" w:rsidRPr="00385CBB" w:rsidRDefault="00E2735F" w:rsidP="00385CBB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детей;</w:t>
      </w:r>
    </w:p>
    <w:p w:rsidR="00E2735F" w:rsidRPr="00385CBB" w:rsidRDefault="00E2735F" w:rsidP="00385CBB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 педагогов;</w:t>
      </w:r>
    </w:p>
    <w:p w:rsidR="00E2735F" w:rsidRPr="00385CBB" w:rsidRDefault="00DE4305" w:rsidP="00385CBB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="00E2735F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их реализации;</w:t>
      </w:r>
    </w:p>
    <w:p w:rsidR="00E2735F" w:rsidRPr="00385CBB" w:rsidRDefault="00E2735F" w:rsidP="00385CBB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образовательного процесса;</w:t>
      </w:r>
    </w:p>
    <w:p w:rsidR="00E2735F" w:rsidRPr="00385CBB" w:rsidRDefault="00E2735F" w:rsidP="00385CBB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заказ.</w:t>
      </w:r>
    </w:p>
    <w:p w:rsidR="00871D2F" w:rsidRPr="00385CBB" w:rsidRDefault="00987BCD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1.9</w:t>
      </w:r>
      <w:r w:rsidR="00871D2F" w:rsidRPr="00385C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871D2F" w:rsidRPr="00385CBB">
        <w:rPr>
          <w:rFonts w:ascii="Times New Roman" w:eastAsia="TimesNewRomanPSMT" w:hAnsi="Times New Roman" w:cs="Times New Roman"/>
          <w:iCs/>
          <w:sz w:val="24"/>
          <w:szCs w:val="24"/>
        </w:rPr>
        <w:t>Предмет оценки качества образования:</w:t>
      </w:r>
    </w:p>
    <w:p w:rsidR="00871D2F" w:rsidRPr="00385CBB" w:rsidRDefault="00871D2F" w:rsidP="00385CBB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качество образовательных результатов (степень соответствия</w:t>
      </w:r>
      <w:r w:rsidR="00987BCD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результатов освоения обучающимися </w:t>
      </w:r>
      <w:proofErr w:type="gramStart"/>
      <w:r w:rsidR="00DE4305" w:rsidRPr="00385CBB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385CBB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871D2F" w:rsidRPr="00385CBB" w:rsidRDefault="00871D2F" w:rsidP="00385CBB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lastRenderedPageBreak/>
        <w:t>качество организации образовательного процесса, включающее условия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организации образовательного процесса, доступность образования,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условия комфортности получения образования, материально-техническое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обеспечение образовательного процесса;</w:t>
      </w:r>
    </w:p>
    <w:p w:rsidR="00871D2F" w:rsidRPr="00385CBB" w:rsidRDefault="00871D2F" w:rsidP="00385CBB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качество </w:t>
      </w:r>
      <w:proofErr w:type="gramStart"/>
      <w:r w:rsidR="00DE4305" w:rsidRPr="00385CBB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385CBB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принятых и реализуемых в 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>Центре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, условия их реализации;</w:t>
      </w:r>
    </w:p>
    <w:p w:rsidR="00871D2F" w:rsidRPr="00385CBB" w:rsidRDefault="00871D2F" w:rsidP="00385CBB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эффективность управления качеством образования</w:t>
      </w:r>
      <w:r w:rsidR="00987BCD" w:rsidRPr="00385CB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700D2" w:rsidRDefault="00871D2F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1.</w:t>
      </w:r>
      <w:r w:rsidR="00987BCD" w:rsidRPr="00385CBB">
        <w:rPr>
          <w:rFonts w:ascii="Times New Roman" w:eastAsia="TimesNewRomanPSMT" w:hAnsi="Times New Roman" w:cs="Times New Roman"/>
          <w:sz w:val="24"/>
          <w:szCs w:val="24"/>
        </w:rPr>
        <w:t>10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D32C3" w:rsidRPr="00385CBB">
        <w:rPr>
          <w:rFonts w:ascii="Times New Roman" w:hAnsi="Times New Roman" w:cs="Times New Roman"/>
          <w:sz w:val="24"/>
          <w:szCs w:val="24"/>
        </w:rPr>
        <w:t xml:space="preserve"> </w:t>
      </w:r>
      <w:r w:rsidR="000D32C3" w:rsidRPr="00385CBB">
        <w:rPr>
          <w:rFonts w:ascii="Times New Roman" w:eastAsia="TimesNewRomanPSMT" w:hAnsi="Times New Roman" w:cs="Times New Roman"/>
          <w:sz w:val="24"/>
          <w:szCs w:val="24"/>
        </w:rPr>
        <w:t xml:space="preserve">Основными пользователями результатов ВСОК освоения </w:t>
      </w:r>
      <w:proofErr w:type="gramStart"/>
      <w:r w:rsidR="000D32C3" w:rsidRPr="00385CBB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="000D32C3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являются: Центр, обучающиеся, педагоги, Пед</w:t>
      </w:r>
      <w:r w:rsidR="004700D2">
        <w:rPr>
          <w:rFonts w:ascii="Times New Roman" w:eastAsia="TimesNewRomanPSMT" w:hAnsi="Times New Roman" w:cs="Times New Roman"/>
          <w:sz w:val="24"/>
          <w:szCs w:val="24"/>
        </w:rPr>
        <w:t>агогический совет, организации.</w:t>
      </w:r>
    </w:p>
    <w:p w:rsidR="000D32C3" w:rsidRPr="00385CBB" w:rsidRDefault="000D32C3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1.11.</w:t>
      </w:r>
      <w:r w:rsidRPr="00385CBB">
        <w:rPr>
          <w:rFonts w:ascii="Times New Roman" w:hAnsi="Times New Roman" w:cs="Times New Roman"/>
          <w:sz w:val="24"/>
          <w:szCs w:val="24"/>
        </w:rPr>
        <w:t xml:space="preserve"> 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ВСОК освоения </w:t>
      </w:r>
      <w:proofErr w:type="gramStart"/>
      <w:r w:rsidRPr="00385CBB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осуществляется посредством:</w:t>
      </w:r>
    </w:p>
    <w:p w:rsidR="000D32C3" w:rsidRPr="00385CBB" w:rsidRDefault="000D32C3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- внутренних проверок (аудита), представляющего собой анализ соответствия  образовательной деятельности законодательству в области дополнительного образования, локальным актам;</w:t>
      </w:r>
    </w:p>
    <w:p w:rsidR="000D32C3" w:rsidRPr="00385CBB" w:rsidRDefault="00FB66FB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0D32C3" w:rsidRPr="00385CBB">
        <w:rPr>
          <w:rFonts w:ascii="Times New Roman" w:eastAsia="TimesNewRomanPSMT" w:hAnsi="Times New Roman" w:cs="Times New Roman"/>
          <w:sz w:val="24"/>
          <w:szCs w:val="24"/>
        </w:rPr>
        <w:t xml:space="preserve">исходной, промежуточной и итоговой диагностики качества освоения </w:t>
      </w:r>
      <w:proofErr w:type="gramStart"/>
      <w:r w:rsidR="000D32C3" w:rsidRPr="00385CBB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="000D32C3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среди обучающихся, которая проводится Центром самостоятельно на протяжении всего обучения по каждой ДОП;</w:t>
      </w:r>
    </w:p>
    <w:p w:rsidR="000D32C3" w:rsidRPr="00385CBB" w:rsidRDefault="000D32C3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 Центр на добровольной основе может применять процедуры независимой оценки качества, социологических опросов;</w:t>
      </w:r>
    </w:p>
    <w:p w:rsidR="00FB66FB" w:rsidRPr="00385CBB" w:rsidRDefault="000D32C3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 мониторинговые исследования качества реализации </w:t>
      </w:r>
      <w:proofErr w:type="gramStart"/>
      <w:r w:rsidRPr="00385CBB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 и их результатов осуществляется по следующим направлениям: </w:t>
      </w:r>
      <w:r w:rsidR="00FB66FB" w:rsidRPr="00385CBB">
        <w:rPr>
          <w:rFonts w:ascii="Times New Roman" w:eastAsia="TimesNewRomanPSMT" w:hAnsi="Times New Roman" w:cs="Times New Roman"/>
          <w:sz w:val="24"/>
          <w:szCs w:val="24"/>
        </w:rPr>
        <w:t>ВСОК освоения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385CBB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385CBB">
        <w:rPr>
          <w:rFonts w:ascii="Times New Roman" w:eastAsia="TimesNewRomanPSMT" w:hAnsi="Times New Roman" w:cs="Times New Roman"/>
          <w:sz w:val="24"/>
          <w:szCs w:val="24"/>
        </w:rPr>
        <w:t>; оценка профессиональной  компетентно</w:t>
      </w:r>
      <w:r w:rsidR="00FB66FB" w:rsidRPr="00385CBB">
        <w:rPr>
          <w:rFonts w:ascii="Times New Roman" w:eastAsia="TimesNewRomanPSMT" w:hAnsi="Times New Roman" w:cs="Times New Roman"/>
          <w:sz w:val="24"/>
          <w:szCs w:val="24"/>
        </w:rPr>
        <w:t>сти  специалистов, привлекаемых к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 реализации  ДОП;</w:t>
      </w:r>
    </w:p>
    <w:p w:rsidR="00F77CBB" w:rsidRPr="00385CBB" w:rsidRDefault="00871D2F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В качестве источников данных для </w:t>
      </w:r>
      <w:r w:rsidR="00FB66FB" w:rsidRPr="00385CBB">
        <w:rPr>
          <w:rFonts w:ascii="Times New Roman" w:eastAsia="TimesNewRomanPSMT" w:hAnsi="Times New Roman" w:cs="Times New Roman"/>
          <w:sz w:val="24"/>
          <w:szCs w:val="24"/>
        </w:rPr>
        <w:t xml:space="preserve">ВСОК 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образования</w:t>
      </w:r>
      <w:r w:rsidR="00987BCD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B66FB" w:rsidRPr="00385CBB">
        <w:rPr>
          <w:rFonts w:ascii="Times New Roman" w:eastAsia="TimesNewRomanPSMT" w:hAnsi="Times New Roman" w:cs="Times New Roman"/>
          <w:sz w:val="24"/>
          <w:szCs w:val="24"/>
        </w:rPr>
        <w:t xml:space="preserve">могут быть 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использ</w:t>
      </w:r>
      <w:r w:rsidR="00FB66FB" w:rsidRPr="00385CBB">
        <w:rPr>
          <w:rFonts w:ascii="Times New Roman" w:eastAsia="TimesNewRomanPSMT" w:hAnsi="Times New Roman" w:cs="Times New Roman"/>
          <w:sz w:val="24"/>
          <w:szCs w:val="24"/>
        </w:rPr>
        <w:t xml:space="preserve">ованы отчеты педагогов, заместителя директора по УВР о 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>посещение занятий и массовых мероприятий</w:t>
      </w:r>
      <w:r w:rsidR="00DE4305" w:rsidRPr="00385CB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E4305" w:rsidRPr="00385CBB" w:rsidRDefault="00DE4305" w:rsidP="00385CB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64E58" w:rsidRPr="00385CBB" w:rsidRDefault="00FE2F5C" w:rsidP="00385C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Цель. Задачи, принципы </w:t>
      </w:r>
      <w:r w:rsidR="00F85F92" w:rsidRPr="00385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ВСОК</w:t>
      </w:r>
    </w:p>
    <w:p w:rsidR="00C03101" w:rsidRPr="00385CBB" w:rsidRDefault="00871D2F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2.1. </w:t>
      </w:r>
      <w:r w:rsidRPr="00385CBB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C03101" w:rsidRPr="00385CB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85C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101" w:rsidRPr="00385CBB">
        <w:rPr>
          <w:rFonts w:ascii="Times New Roman" w:eastAsia="TimesNewRomanPSMT" w:hAnsi="Times New Roman" w:cs="Times New Roman"/>
          <w:sz w:val="24"/>
          <w:szCs w:val="24"/>
        </w:rPr>
        <w:t xml:space="preserve">ВСОК реализации </w:t>
      </w:r>
      <w:proofErr w:type="gramStart"/>
      <w:r w:rsidR="00C03101" w:rsidRPr="00385CBB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="00C03101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и их результатов заключаются в следующем:</w:t>
      </w:r>
    </w:p>
    <w:p w:rsidR="00C03101" w:rsidRPr="00385CBB" w:rsidRDefault="00C03101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871D2F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 единой  системы  диагностики  и  контроля  </w:t>
      </w:r>
      <w:proofErr w:type="gramStart"/>
      <w:r w:rsidRPr="00385CBB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385CBB">
        <w:rPr>
          <w:rFonts w:ascii="Times New Roman" w:eastAsia="TimesNewRomanPSMT" w:hAnsi="Times New Roman" w:cs="Times New Roman"/>
          <w:sz w:val="24"/>
          <w:szCs w:val="24"/>
        </w:rPr>
        <w:t>, обеспечивающей определение факторов, влияющих на развитие программ, и своевременное выявление необходимых изменений, определяющих качество реализации ДОП;</w:t>
      </w:r>
    </w:p>
    <w:p w:rsidR="00C03101" w:rsidRPr="00385CBB" w:rsidRDefault="00C03101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- получение объективной информации о функционировании и развитии системы дополнительного образования, тенденциях ее изменения;</w:t>
      </w:r>
    </w:p>
    <w:p w:rsidR="00C03101" w:rsidRPr="00385CBB" w:rsidRDefault="00C03101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-усиление практической направленности дополнительного образования  посредством  формирования  оптимального сочетания знаний и практических умений </w:t>
      </w:r>
    </w:p>
    <w:p w:rsidR="00871D2F" w:rsidRPr="00385CBB" w:rsidRDefault="00C03101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871D2F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принятия обоснованных управленческих решений по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71D2F" w:rsidRPr="00385CBB">
        <w:rPr>
          <w:rFonts w:ascii="Times New Roman" w:eastAsia="TimesNewRomanPSMT" w:hAnsi="Times New Roman" w:cs="Times New Roman"/>
          <w:sz w:val="24"/>
          <w:szCs w:val="24"/>
        </w:rPr>
        <w:t>достижению качественного образования.</w:t>
      </w:r>
    </w:p>
    <w:p w:rsidR="00871D2F" w:rsidRPr="00385CBB" w:rsidRDefault="00871D2F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2.2. Для достижения поставленной цели решаются следующие </w:t>
      </w:r>
      <w:r w:rsidRPr="00385CB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03101" w:rsidRPr="00385CBB" w:rsidRDefault="00C03101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критериев ВСОК реализации </w:t>
      </w:r>
      <w:proofErr w:type="gramStart"/>
      <w:r w:rsidRPr="00385CBB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 и подходов к их измерению;</w:t>
      </w:r>
    </w:p>
    <w:p w:rsidR="00DE4305" w:rsidRPr="00385CBB" w:rsidRDefault="00DE4305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системы аналитических показателей, позволяющей эффективно реализовывать основные цели СОК </w:t>
      </w:r>
      <w:proofErr w:type="gramStart"/>
      <w:r w:rsidRPr="00385CBB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385CB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71D2F" w:rsidRPr="00385CBB" w:rsidRDefault="00DE4305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ресурсной базы и обеспечение функционирования образовательной статистики и мониторинга качества </w:t>
      </w:r>
      <w:proofErr w:type="gramStart"/>
      <w:r w:rsidRPr="00385CBB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385CB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71D2F" w:rsidRPr="00385CBB" w:rsidRDefault="00871D2F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координация деятельности всех участников мониторинга;</w:t>
      </w:r>
    </w:p>
    <w:p w:rsidR="00871D2F" w:rsidRPr="00385CBB" w:rsidRDefault="00871D2F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выявление действующих на качество образования факторов, принятие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мер по устра</w:t>
      </w:r>
      <w:r w:rsidR="00A71299" w:rsidRPr="00385CBB">
        <w:rPr>
          <w:rFonts w:ascii="Times New Roman" w:eastAsia="TimesNewRomanPSMT" w:hAnsi="Times New Roman" w:cs="Times New Roman"/>
          <w:sz w:val="24"/>
          <w:szCs w:val="24"/>
        </w:rPr>
        <w:t>нению отрицательных последствий;</w:t>
      </w:r>
    </w:p>
    <w:p w:rsidR="00871D2F" w:rsidRPr="00385CBB" w:rsidRDefault="00871D2F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построение рейтинговых внутриучрежденческих показателей качества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образования (по 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>годам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 обучения, по 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>группам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, по 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>объединениям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A71299" w:rsidRPr="00385CB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DE4305" w:rsidRPr="00385CBB" w:rsidRDefault="00DE4305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определение соответствия </w:t>
      </w:r>
      <w:proofErr w:type="gramStart"/>
      <w:r w:rsidRPr="00385CBB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 запросам основных потребителей и работодателей;</w:t>
      </w:r>
    </w:p>
    <w:p w:rsidR="00DE4305" w:rsidRPr="00385CBB" w:rsidRDefault="00DE4305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обеспечение доступности качественных </w:t>
      </w:r>
      <w:proofErr w:type="gramStart"/>
      <w:r w:rsidRPr="00385CBB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385CB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71D2F" w:rsidRPr="00385CBB" w:rsidRDefault="00DE4305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71D2F" w:rsidRPr="00385CBB">
        <w:rPr>
          <w:rFonts w:ascii="Times New Roman" w:eastAsia="TimesNewRomanPSMT" w:hAnsi="Times New Roman" w:cs="Times New Roman"/>
          <w:sz w:val="24"/>
          <w:szCs w:val="24"/>
        </w:rPr>
        <w:t>формулирование основных стратегических направлений развития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71D2F" w:rsidRPr="00385CBB">
        <w:rPr>
          <w:rFonts w:ascii="Times New Roman" w:eastAsia="TimesNewRomanPSMT" w:hAnsi="Times New Roman" w:cs="Times New Roman"/>
          <w:sz w:val="24"/>
          <w:szCs w:val="24"/>
        </w:rPr>
        <w:t>образовательного процесса на о</w:t>
      </w:r>
      <w:r w:rsidR="00A71299" w:rsidRPr="00385CBB">
        <w:rPr>
          <w:rFonts w:ascii="Times New Roman" w:eastAsia="TimesNewRomanPSMT" w:hAnsi="Times New Roman" w:cs="Times New Roman"/>
          <w:sz w:val="24"/>
          <w:szCs w:val="24"/>
        </w:rPr>
        <w:t>снове анализа полученных данных;</w:t>
      </w:r>
    </w:p>
    <w:p w:rsidR="00871D2F" w:rsidRPr="00385CBB" w:rsidRDefault="00871D2F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использование полученных показателей для проектирования и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реализации вариативных образовательных маршрутов 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>об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уча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>ю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щихся,</w:t>
      </w:r>
      <w:r w:rsidR="00F77CBB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выявления одаренных детей.</w:t>
      </w:r>
    </w:p>
    <w:p w:rsidR="00FE739D" w:rsidRDefault="00FE739D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основу системы оценки качества образования положены </w:t>
      </w:r>
      <w:r w:rsidRPr="00385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принципы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00D2" w:rsidRPr="00385CBB" w:rsidRDefault="004700D2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9D" w:rsidRPr="00385CBB" w:rsidRDefault="00FE739D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реалистичности требований, норм и показателей качества образования, их социальной и личностной значимости; </w:t>
      </w:r>
    </w:p>
    <w:p w:rsidR="00FE739D" w:rsidRPr="00385CBB" w:rsidRDefault="00FE739D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объективности, достоверности, полноты, открытости процедур оценки качества</w:t>
      </w:r>
      <w:r w:rsidR="002903F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сочетании с закрытостью </w:t>
      </w:r>
      <w:proofErr w:type="gramStart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DE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739D" w:rsidRPr="00385CBB" w:rsidRDefault="00FE739D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доступности информации о состоянии и качестве образования для различных групп  потребителей (</w:t>
      </w:r>
      <w:r w:rsidR="003055DE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769F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общественность);</w:t>
      </w:r>
    </w:p>
    <w:p w:rsidR="00FE739D" w:rsidRPr="00385CBB" w:rsidRDefault="00FE739D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соблюдения морально-этических норм при проведении процедур оценки качества образования.</w:t>
      </w:r>
    </w:p>
    <w:p w:rsidR="000D32C3" w:rsidRPr="00385CBB" w:rsidRDefault="000D32C3" w:rsidP="00385C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0E" w:rsidRPr="00385CBB" w:rsidRDefault="00C2769F" w:rsidP="00385C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E739D" w:rsidRPr="00385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Организационная структура </w:t>
      </w:r>
      <w:r w:rsidR="002D66C2" w:rsidRPr="00385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ВСОК</w:t>
      </w:r>
      <w:r w:rsidR="00FE739D" w:rsidRPr="00385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:rsidR="00FE739D" w:rsidRPr="00385CBB" w:rsidRDefault="00FE739D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Оценка качества образования осуществляется посредством:</w:t>
      </w:r>
    </w:p>
    <w:p w:rsidR="00FE739D" w:rsidRPr="00385CBB" w:rsidRDefault="00FE739D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-   участия педагогов  в проведении оценочных процедур;</w:t>
      </w:r>
    </w:p>
    <w:p w:rsidR="00FE739D" w:rsidRPr="00385CBB" w:rsidRDefault="00C2769F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участия администрации </w:t>
      </w:r>
      <w:r w:rsidR="00FE739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оценочных процедур, аналитической обработк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предоставлении информации потребителям;</w:t>
      </w:r>
    </w:p>
    <w:p w:rsidR="00345DC5" w:rsidRPr="00385CBB" w:rsidRDefault="00FE739D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общественной экспертизы качества образования, которая организуется силами </w:t>
      </w:r>
      <w:r w:rsidR="002D66C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Центра</w:t>
      </w:r>
      <w:r w:rsidR="00C2769F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39D" w:rsidRPr="00385CBB" w:rsidRDefault="00385CBB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E739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Организационная структура </w:t>
      </w:r>
      <w:r w:rsidR="00FB66FB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</w:t>
      </w:r>
      <w:r w:rsidR="00FE739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</w:t>
      </w:r>
      <w:r w:rsidR="003055DE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="002D66C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</w:t>
      </w:r>
      <w:r w:rsidR="00FB66FB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Заместителя директора по УВР, руководителя РМО и педагогического совета. </w:t>
      </w:r>
    </w:p>
    <w:p w:rsidR="00FB66FB" w:rsidRPr="00385CBB" w:rsidRDefault="00FB66FB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УВР:</w:t>
      </w:r>
    </w:p>
    <w:p w:rsidR="00FE739D" w:rsidRPr="00385CBB" w:rsidRDefault="00FB66FB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739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739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участие в подготовке к аттестации педагогов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(совместно руководитель РМО)</w:t>
      </w:r>
      <w:r w:rsidR="00FE739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739D" w:rsidRPr="00385CBB" w:rsidRDefault="00FB66FB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739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качества подготовки </w:t>
      </w:r>
      <w:r w:rsidR="00A71299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FE739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реализуемой </w:t>
      </w:r>
      <w:proofErr w:type="gramStart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="00FE739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739D" w:rsidRPr="00385CBB" w:rsidRDefault="00FE739D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проведение диагностики </w:t>
      </w:r>
      <w:proofErr w:type="gramStart"/>
      <w:r w:rsidR="00A71299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71299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мониторинговые обследования;</w:t>
      </w:r>
    </w:p>
    <w:p w:rsidR="00FE739D" w:rsidRPr="00385CBB" w:rsidRDefault="00FE739D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 порядок разработки и использования контрольно-измерительных материалов для оценки состояния профессионального роста педагогов, индивидуальных достижений </w:t>
      </w:r>
      <w:r w:rsidR="00A71299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6C2" w:rsidRPr="00385CBB" w:rsidRDefault="00FB66FB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  <w:r w:rsidR="002D66C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66C2" w:rsidRPr="00385CBB" w:rsidRDefault="00FB66FB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39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и утверждает комплекс показателей, характеризующих состояние и динамику развития образовательного процесса в </w:t>
      </w:r>
      <w:r w:rsidR="003055DE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Центре.</w:t>
      </w:r>
    </w:p>
    <w:p w:rsidR="002D66C2" w:rsidRPr="00385CBB" w:rsidRDefault="00FB66FB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D66C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обсуждении системы показателей, характеризующих состояние и динамику развития образования в Центре;</w:t>
      </w:r>
    </w:p>
    <w:p w:rsidR="00FE739D" w:rsidRPr="00385CBB" w:rsidRDefault="002D66C2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принимает участие в обсуждении результатов оценки качества образования.</w:t>
      </w:r>
    </w:p>
    <w:p w:rsidR="00FE739D" w:rsidRPr="00385CBB" w:rsidRDefault="00747009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Администрация Центра</w:t>
      </w:r>
      <w:r w:rsidR="00FE739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739D" w:rsidRPr="00385CBB" w:rsidRDefault="00C2769F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="00FE739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реализует программу развития </w:t>
      </w:r>
      <w:r w:rsidR="003055DE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42D47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</w:t>
      </w:r>
      <w:proofErr w:type="gramEnd"/>
      <w:r w:rsidR="00442D47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="00FB66FB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ВСОК </w:t>
      </w:r>
      <w:r w:rsidR="00FE739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FE739D" w:rsidRPr="00385CBB" w:rsidRDefault="00FE739D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проведение мониторинговых, социологических и статистических  исследований  по вопросам кач</w:t>
      </w:r>
      <w:r w:rsidR="00442D47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 образования и контрольно-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процедур;</w:t>
      </w:r>
    </w:p>
    <w:p w:rsidR="00FE739D" w:rsidRPr="00385CBB" w:rsidRDefault="00FE739D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организует систему мониторинга качества образования в </w:t>
      </w:r>
      <w:r w:rsidR="00FE2F5C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Центре,</w:t>
      </w:r>
      <w:r w:rsidR="00442D47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69F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сбор,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обработку, хранение и представление информации о состоянии и динамике развития </w:t>
      </w:r>
      <w:r w:rsidR="00FE2F5C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Центра,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</w:t>
      </w:r>
      <w:r w:rsidR="00C2769F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результаты оценки качества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FE739D" w:rsidRPr="00385CBB" w:rsidRDefault="00FE739D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-обеспечивают открытость и доступность информации о качестве образования </w:t>
      </w:r>
      <w:r w:rsidR="00FE2F5C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739D" w:rsidRPr="00385CBB" w:rsidRDefault="00FE739D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принимают управленческие решения по результатам оценки качества на уровне </w:t>
      </w:r>
      <w:r w:rsid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C2769F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82" w:rsidRPr="00385CBB" w:rsidRDefault="00003682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682" w:rsidRPr="00385CBB" w:rsidRDefault="00003682" w:rsidP="00385C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Организация и технология </w:t>
      </w:r>
      <w:r w:rsidR="002D66C2" w:rsidRPr="00385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ВСОК</w:t>
      </w:r>
      <w:r w:rsidRPr="00385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:rsidR="00003682" w:rsidRPr="00385CBB" w:rsidRDefault="00003682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Оценка качества образования предусматривает следующие уровни:</w:t>
      </w:r>
    </w:p>
    <w:p w:rsidR="00003682" w:rsidRPr="00385CBB" w:rsidRDefault="00003682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Индивидуальный уровень </w:t>
      </w:r>
      <w:proofErr w:type="gramStart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682" w:rsidRPr="00385CBB" w:rsidRDefault="00003682" w:rsidP="00385CB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освоения образовательной программы;</w:t>
      </w:r>
    </w:p>
    <w:p w:rsidR="00003682" w:rsidRPr="00385CBB" w:rsidRDefault="00003682" w:rsidP="00385CB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успешнос</w:t>
      </w:r>
      <w:r w:rsidR="00442D47"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 (образовательные достижения).</w:t>
      </w:r>
    </w:p>
    <w:p w:rsidR="00003682" w:rsidRPr="00385CBB" w:rsidRDefault="00003682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Уровень педагогического работника</w:t>
      </w:r>
    </w:p>
    <w:p w:rsidR="00003682" w:rsidRPr="00385CBB" w:rsidRDefault="00E2735F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</w:t>
      </w:r>
      <w:r w:rsidR="00003682"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профессиональной компетентности;</w:t>
      </w:r>
    </w:p>
    <w:p w:rsidR="00003682" w:rsidRPr="00385CBB" w:rsidRDefault="00003682" w:rsidP="00385CB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образовательная результативность детей;</w:t>
      </w:r>
    </w:p>
    <w:p w:rsidR="00003682" w:rsidRPr="00385CBB" w:rsidRDefault="00003682" w:rsidP="00385CB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-эффективность инновационной (научной, методической</w:t>
      </w:r>
      <w:r w:rsidR="00E2735F"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организационной) деятельности.</w:t>
      </w:r>
    </w:p>
    <w:p w:rsidR="00003682" w:rsidRPr="00385CBB" w:rsidRDefault="00003682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4.1.3. Уровень Центра:</w:t>
      </w:r>
    </w:p>
    <w:p w:rsidR="00003682" w:rsidRPr="00385CBB" w:rsidRDefault="00003682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качество условий для обеспечения образовательного процесса (соответствие нормам СанПиНа);</w:t>
      </w:r>
    </w:p>
    <w:p w:rsidR="00003682" w:rsidRPr="00385CBB" w:rsidRDefault="00003682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качество образовательного процесса (доля педагогов, использующих новые образовательные технологии, динамика количества педаг</w:t>
      </w:r>
      <w:r w:rsidR="00E2735F"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огов, прошедших КПК, психолого-</w:t>
      </w: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педагогическое сопровождение образовательного процесса);</w:t>
      </w:r>
    </w:p>
    <w:p w:rsidR="00003682" w:rsidRPr="00385CBB" w:rsidRDefault="00003682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качество результата (выполнение муниципального задания). </w:t>
      </w:r>
    </w:p>
    <w:p w:rsidR="00003682" w:rsidRPr="00385CBB" w:rsidRDefault="00003682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2735F"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Реализация </w:t>
      </w:r>
      <w:r w:rsidR="002D66C2"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ВСОК</w:t>
      </w: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осуществляется </w:t>
      </w:r>
      <w:proofErr w:type="gramStart"/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</w:t>
      </w:r>
      <w:proofErr w:type="gramEnd"/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03682" w:rsidRPr="00385CBB" w:rsidRDefault="00003682" w:rsidP="00385CBB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исходную</w:t>
      </w:r>
      <w:r w:rsidR="002D66C2"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промежуточную</w:t>
      </w: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итоговую диагностику детей по реализуемой </w:t>
      </w:r>
      <w:proofErr w:type="gramStart"/>
      <w:r w:rsidR="002D66C2"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</w:t>
      </w:r>
      <w:proofErr w:type="gramEnd"/>
      <w:r w:rsidR="002D66C2"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03682" w:rsidRPr="00385CBB" w:rsidRDefault="00003682" w:rsidP="00385CBB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мониторинг достижений детей;</w:t>
      </w:r>
    </w:p>
    <w:p w:rsidR="00003682" w:rsidRPr="00385CBB" w:rsidRDefault="00003682" w:rsidP="00385CBB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аттестацию педагогических работников;</w:t>
      </w:r>
    </w:p>
    <w:p w:rsidR="00003682" w:rsidRPr="00385CBB" w:rsidRDefault="00003682" w:rsidP="00385CBB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самооценку образовательного учреждения;</w:t>
      </w:r>
    </w:p>
    <w:p w:rsidR="00003682" w:rsidRPr="00385CBB" w:rsidRDefault="00003682" w:rsidP="00385CBB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статистические и социологические исследования;</w:t>
      </w:r>
    </w:p>
    <w:p w:rsidR="00003682" w:rsidRPr="00385CBB" w:rsidRDefault="00003682" w:rsidP="00385CBB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в сфере образования.</w:t>
      </w:r>
    </w:p>
    <w:p w:rsidR="00003682" w:rsidRPr="00385CBB" w:rsidRDefault="00003682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2735F"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D66C2"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ВСОК</w:t>
      </w: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осуществляется на основе утвержденной системы критериев и показателей, характеризующих основные элементы качества образования (качество условий, качество процесса, качество результата).</w:t>
      </w:r>
    </w:p>
    <w:p w:rsidR="00003682" w:rsidRPr="00385CBB" w:rsidRDefault="00003682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2735F"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Перечень критериев и показателей качества и их количественные и качественные характеристики устанавливаются нормативными актами, регламентирующими процедуры контроля и </w:t>
      </w:r>
      <w:r w:rsidR="002D66C2"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ВСОК</w:t>
      </w: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образования.</w:t>
      </w:r>
    </w:p>
    <w:p w:rsidR="00272DF4" w:rsidRPr="00385CBB" w:rsidRDefault="00003682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2735F"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8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Организационной основой осуществления процедуры внутреннего</w:t>
      </w:r>
      <w:r w:rsidR="002903F2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мониторинга является план, где определяются форма, направления, сроки</w:t>
      </w:r>
      <w:r w:rsidR="002903F2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 xml:space="preserve">и порядок проведения </w:t>
      </w:r>
      <w:r w:rsidR="002D66C2" w:rsidRPr="00385CBB">
        <w:rPr>
          <w:rFonts w:ascii="Times New Roman" w:eastAsia="TimesNewRomanPSMT" w:hAnsi="Times New Roman" w:cs="Times New Roman"/>
          <w:sz w:val="24"/>
          <w:szCs w:val="24"/>
        </w:rPr>
        <w:t>ВСОК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, ответственные исполнители. План</w:t>
      </w:r>
      <w:r w:rsidR="002903F2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D66C2" w:rsidRPr="00385CBB">
        <w:rPr>
          <w:rFonts w:ascii="Times New Roman" w:eastAsia="TimesNewRomanPSMT" w:hAnsi="Times New Roman" w:cs="Times New Roman"/>
          <w:sz w:val="24"/>
          <w:szCs w:val="24"/>
        </w:rPr>
        <w:t>ВСОК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рассматривается на заседании Педагогического</w:t>
      </w:r>
      <w:r w:rsidR="002903F2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 xml:space="preserve">совета </w:t>
      </w:r>
      <w:r w:rsidR="002903F2" w:rsidRPr="00385CBB">
        <w:rPr>
          <w:rFonts w:ascii="Times New Roman" w:eastAsia="TimesNewRomanPSMT" w:hAnsi="Times New Roman" w:cs="Times New Roman"/>
          <w:sz w:val="24"/>
          <w:szCs w:val="24"/>
        </w:rPr>
        <w:t>Центра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в начале учебного года, утверждается приказом</w:t>
      </w:r>
      <w:r w:rsidR="002903F2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 xml:space="preserve">директора и обязателен для исполнения работниками </w:t>
      </w:r>
      <w:r w:rsidR="002903F2" w:rsidRPr="00385CBB">
        <w:rPr>
          <w:rFonts w:ascii="Times New Roman" w:eastAsia="TimesNewRomanPSMT" w:hAnsi="Times New Roman" w:cs="Times New Roman"/>
          <w:sz w:val="24"/>
          <w:szCs w:val="24"/>
        </w:rPr>
        <w:t>Центра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72DF4" w:rsidRPr="00385CBB" w:rsidRDefault="00E2735F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4.6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 xml:space="preserve">. Проведение </w:t>
      </w:r>
      <w:r w:rsidR="002D66C2" w:rsidRPr="00385CBB">
        <w:rPr>
          <w:rFonts w:ascii="Times New Roman" w:eastAsia="TimesNewRomanPSMT" w:hAnsi="Times New Roman" w:cs="Times New Roman"/>
          <w:sz w:val="24"/>
          <w:szCs w:val="24"/>
        </w:rPr>
        <w:t>ВСОК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предполагает широкое использование</w:t>
      </w:r>
      <w:r w:rsidR="002903F2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современных информационных технологий на всех этапах сбора,</w:t>
      </w:r>
      <w:r w:rsidR="002903F2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обработки, хранения и использования информации.</w:t>
      </w:r>
    </w:p>
    <w:p w:rsidR="00272DF4" w:rsidRPr="00385CBB" w:rsidRDefault="003C49E3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4.</w:t>
      </w:r>
      <w:r w:rsidR="00E2735F" w:rsidRPr="00385CBB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 xml:space="preserve">. Реализация </w:t>
      </w:r>
      <w:r w:rsidR="002D66C2" w:rsidRPr="00385CBB">
        <w:rPr>
          <w:rFonts w:ascii="Times New Roman" w:eastAsia="TimesNewRomanPSMT" w:hAnsi="Times New Roman" w:cs="Times New Roman"/>
          <w:sz w:val="24"/>
          <w:szCs w:val="24"/>
        </w:rPr>
        <w:t xml:space="preserve">ВСОК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предполагает последовательность следующих</w:t>
      </w:r>
      <w:r w:rsidR="002903F2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действий:</w:t>
      </w:r>
    </w:p>
    <w:p w:rsidR="00272DF4" w:rsidRPr="00385CBB" w:rsidRDefault="00272DF4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определение и обоснование объекта </w:t>
      </w:r>
      <w:r w:rsidR="002D66C2" w:rsidRPr="00385CBB">
        <w:rPr>
          <w:rFonts w:ascii="Times New Roman" w:eastAsia="TimesNewRomanPSMT" w:hAnsi="Times New Roman" w:cs="Times New Roman"/>
          <w:sz w:val="24"/>
          <w:szCs w:val="24"/>
        </w:rPr>
        <w:t>ВСОК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72DF4" w:rsidRPr="00385CBB" w:rsidRDefault="00272DF4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сбор данных, используемых для </w:t>
      </w:r>
      <w:r w:rsidR="002D66C2" w:rsidRPr="00385CBB">
        <w:rPr>
          <w:rFonts w:ascii="Times New Roman" w:eastAsia="TimesNewRomanPSMT" w:hAnsi="Times New Roman" w:cs="Times New Roman"/>
          <w:sz w:val="24"/>
          <w:szCs w:val="24"/>
        </w:rPr>
        <w:t>ВСОК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72DF4" w:rsidRPr="00385CBB" w:rsidRDefault="00272DF4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обработка полученных данных в ходе </w:t>
      </w:r>
      <w:r w:rsidR="002D66C2" w:rsidRPr="00385CBB">
        <w:rPr>
          <w:rFonts w:ascii="Times New Roman" w:eastAsia="TimesNewRomanPSMT" w:hAnsi="Times New Roman" w:cs="Times New Roman"/>
          <w:sz w:val="24"/>
          <w:szCs w:val="24"/>
        </w:rPr>
        <w:t>ВСОК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72DF4" w:rsidRPr="00385CBB" w:rsidRDefault="00272DF4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анализ и интерпретация полученных данных в ходе </w:t>
      </w:r>
      <w:r w:rsidR="002D66C2" w:rsidRPr="00385CBB">
        <w:rPr>
          <w:rFonts w:ascii="Times New Roman" w:eastAsia="TimesNewRomanPSMT" w:hAnsi="Times New Roman" w:cs="Times New Roman"/>
          <w:sz w:val="24"/>
          <w:szCs w:val="24"/>
        </w:rPr>
        <w:t>ВСОК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72DF4" w:rsidRPr="00385CBB" w:rsidRDefault="00272DF4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подготовка документов по итогам анализа полученных данных;</w:t>
      </w:r>
    </w:p>
    <w:p w:rsidR="00272DF4" w:rsidRPr="00385CBB" w:rsidRDefault="00272DF4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 xml:space="preserve">распространение результатов </w:t>
      </w:r>
      <w:r w:rsidR="002D66C2" w:rsidRPr="00385CBB">
        <w:rPr>
          <w:rFonts w:ascii="Times New Roman" w:eastAsia="TimesNewRomanPSMT" w:hAnsi="Times New Roman" w:cs="Times New Roman"/>
          <w:sz w:val="24"/>
          <w:szCs w:val="24"/>
        </w:rPr>
        <w:t xml:space="preserve">ВСОК 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среди пользователей</w:t>
      </w:r>
      <w:r w:rsidR="002903F2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D66C2" w:rsidRPr="00385CBB">
        <w:rPr>
          <w:rFonts w:ascii="Times New Roman" w:eastAsia="TimesNewRomanPSMT" w:hAnsi="Times New Roman" w:cs="Times New Roman"/>
          <w:sz w:val="24"/>
          <w:szCs w:val="24"/>
        </w:rPr>
        <w:t>ВСОК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72DF4" w:rsidRPr="00385CBB" w:rsidRDefault="00272DF4" w:rsidP="00385CB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структурирование баз данных, обеспечивающих хранение и</w:t>
      </w:r>
      <w:r w:rsidR="002903F2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5CBB">
        <w:rPr>
          <w:rFonts w:ascii="Times New Roman" w:eastAsia="TimesNewRomanPSMT" w:hAnsi="Times New Roman" w:cs="Times New Roman"/>
          <w:sz w:val="24"/>
          <w:szCs w:val="24"/>
        </w:rPr>
        <w:t>оперативное использование информации.</w:t>
      </w:r>
    </w:p>
    <w:p w:rsidR="00272DF4" w:rsidRPr="00385CBB" w:rsidRDefault="003C49E3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4.</w:t>
      </w:r>
      <w:r w:rsidR="00E2735F" w:rsidRPr="00385CBB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. Общеметодологическими требованиями к инструментарию</w:t>
      </w:r>
      <w:r w:rsidR="006E3428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D66C2" w:rsidRPr="00385CBB">
        <w:rPr>
          <w:rFonts w:ascii="Times New Roman" w:eastAsia="TimesNewRomanPSMT" w:hAnsi="Times New Roman" w:cs="Times New Roman"/>
          <w:sz w:val="24"/>
          <w:szCs w:val="24"/>
        </w:rPr>
        <w:t xml:space="preserve">ВСОК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являются надежность, удобство</w:t>
      </w:r>
      <w:r w:rsidR="006E3428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использования, доступность для различных уровней управления и</w:t>
      </w:r>
      <w:r w:rsidR="006E3428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 xml:space="preserve">общественности, </w:t>
      </w:r>
      <w:proofErr w:type="spellStart"/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стандартизированность</w:t>
      </w:r>
      <w:proofErr w:type="spellEnd"/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апробированность</w:t>
      </w:r>
      <w:proofErr w:type="spellEnd"/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72DF4" w:rsidRPr="00385CBB" w:rsidRDefault="003C49E3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4.</w:t>
      </w:r>
      <w:r w:rsidR="00E2735F" w:rsidRPr="00385CBB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 xml:space="preserve">. Процедура измерения, используемая в рамках </w:t>
      </w:r>
      <w:r w:rsidR="002D66C2" w:rsidRPr="00385CBB">
        <w:rPr>
          <w:rFonts w:ascii="Times New Roman" w:eastAsia="TimesNewRomanPSMT" w:hAnsi="Times New Roman" w:cs="Times New Roman"/>
          <w:sz w:val="24"/>
          <w:szCs w:val="24"/>
        </w:rPr>
        <w:t>ВСОК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, направлена</w:t>
      </w:r>
      <w:r w:rsidR="006E3428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на установление качественных и количественных характеристик</w:t>
      </w:r>
      <w:r w:rsidR="006E3428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объекта.</w:t>
      </w:r>
    </w:p>
    <w:p w:rsidR="00272DF4" w:rsidRPr="00385CBB" w:rsidRDefault="003C49E3" w:rsidP="00385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5CBB">
        <w:rPr>
          <w:rFonts w:ascii="Times New Roman" w:eastAsia="TimesNewRomanPSMT" w:hAnsi="Times New Roman" w:cs="Times New Roman"/>
          <w:sz w:val="24"/>
          <w:szCs w:val="24"/>
        </w:rPr>
        <w:t>4.1</w:t>
      </w:r>
      <w:r w:rsidR="00E2735F" w:rsidRPr="00385CBB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 xml:space="preserve">. Итоги </w:t>
      </w:r>
      <w:r w:rsidR="002D66C2" w:rsidRPr="00385CBB">
        <w:rPr>
          <w:rFonts w:ascii="Times New Roman" w:eastAsia="TimesNewRomanPSMT" w:hAnsi="Times New Roman" w:cs="Times New Roman"/>
          <w:sz w:val="24"/>
          <w:szCs w:val="24"/>
        </w:rPr>
        <w:t xml:space="preserve">ВСОК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оформляются в схемах, графиках, таблицах,</w:t>
      </w:r>
      <w:r w:rsidR="002903F2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диаграммах, отражаются в справочно-аналитических материалах,</w:t>
      </w:r>
      <w:r w:rsidR="007B488F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содержащих констатирующую часть, выводы и конкретные, реально</w:t>
      </w:r>
      <w:r w:rsidR="007B488F" w:rsidRPr="00385C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72DF4" w:rsidRPr="00385CBB">
        <w:rPr>
          <w:rFonts w:ascii="Times New Roman" w:eastAsia="TimesNewRomanPSMT" w:hAnsi="Times New Roman" w:cs="Times New Roman"/>
          <w:sz w:val="24"/>
          <w:szCs w:val="24"/>
        </w:rPr>
        <w:t>выполнимые рекомендации.</w:t>
      </w:r>
    </w:p>
    <w:p w:rsidR="00FE739D" w:rsidRPr="00385CBB" w:rsidRDefault="00791FF4" w:rsidP="0038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FE739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Придание гласности и открытости результатам </w:t>
      </w:r>
      <w:r w:rsidR="002D66C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ВСОК </w:t>
      </w:r>
      <w:r w:rsidR="00FE739D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осуществляется путем предоставления информации:</w:t>
      </w:r>
    </w:p>
    <w:p w:rsidR="00FE739D" w:rsidRPr="00385CBB" w:rsidRDefault="00FE739D" w:rsidP="00385CBB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потребителям результатов </w:t>
      </w:r>
      <w:r w:rsidR="002D66C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ВСОК </w:t>
      </w:r>
      <w:r w:rsidR="002903F2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739D" w:rsidRPr="00385CBB" w:rsidRDefault="00FE739D" w:rsidP="00385CBB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 массовой информации через публичный доклад директора </w:t>
      </w:r>
      <w:r w:rsidR="006E3428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F03AB" w:rsidRPr="00385CBB" w:rsidRDefault="00FE739D" w:rsidP="00385CBB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аналитических материалов, результатов оценки качества образования на официальном сайте </w:t>
      </w:r>
      <w:r w:rsidR="006E3428"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F03AB" w:rsidRPr="00385CBB" w:rsidSect="002D66C2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652"/>
    <w:multiLevelType w:val="multilevel"/>
    <w:tmpl w:val="7478A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074DBF"/>
    <w:multiLevelType w:val="multilevel"/>
    <w:tmpl w:val="A276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56FCC"/>
    <w:multiLevelType w:val="hybridMultilevel"/>
    <w:tmpl w:val="7C22ABCA"/>
    <w:lvl w:ilvl="0" w:tplc="C2EC49F2">
      <w:numFmt w:val="bullet"/>
      <w:lvlText w:val="·"/>
      <w:lvlJc w:val="left"/>
      <w:pPr>
        <w:ind w:left="1494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8C4BC6"/>
    <w:multiLevelType w:val="multilevel"/>
    <w:tmpl w:val="59E6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474D3"/>
    <w:multiLevelType w:val="hybridMultilevel"/>
    <w:tmpl w:val="1ED8BAEC"/>
    <w:lvl w:ilvl="0" w:tplc="C2EC49F2">
      <w:numFmt w:val="bullet"/>
      <w:lvlText w:val="·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A8B58C5"/>
    <w:multiLevelType w:val="multilevel"/>
    <w:tmpl w:val="6D1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A46A6"/>
    <w:multiLevelType w:val="multilevel"/>
    <w:tmpl w:val="181E7E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3F15B05"/>
    <w:multiLevelType w:val="hybridMultilevel"/>
    <w:tmpl w:val="15AE2CEA"/>
    <w:lvl w:ilvl="0" w:tplc="C2EC49F2">
      <w:numFmt w:val="bullet"/>
      <w:lvlText w:val="·"/>
      <w:lvlJc w:val="left"/>
      <w:pPr>
        <w:ind w:left="1494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1A2DAC"/>
    <w:multiLevelType w:val="multilevel"/>
    <w:tmpl w:val="AF90B7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B527963"/>
    <w:multiLevelType w:val="multilevel"/>
    <w:tmpl w:val="164C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649E4"/>
    <w:multiLevelType w:val="hybridMultilevel"/>
    <w:tmpl w:val="EDB2571E"/>
    <w:lvl w:ilvl="0" w:tplc="C2EC49F2">
      <w:numFmt w:val="bullet"/>
      <w:lvlText w:val="·"/>
      <w:lvlJc w:val="left"/>
      <w:pPr>
        <w:ind w:left="1494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5665C2"/>
    <w:multiLevelType w:val="multilevel"/>
    <w:tmpl w:val="385E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14EFC"/>
    <w:multiLevelType w:val="hybridMultilevel"/>
    <w:tmpl w:val="A3B048F2"/>
    <w:lvl w:ilvl="0" w:tplc="C2EC49F2">
      <w:numFmt w:val="bullet"/>
      <w:lvlText w:val="·"/>
      <w:lvlJc w:val="left"/>
      <w:pPr>
        <w:ind w:left="1636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1042E1"/>
    <w:multiLevelType w:val="multilevel"/>
    <w:tmpl w:val="F1AA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31DA2"/>
    <w:multiLevelType w:val="multilevel"/>
    <w:tmpl w:val="31A4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754A2"/>
    <w:multiLevelType w:val="multilevel"/>
    <w:tmpl w:val="3F9A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3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2"/>
  </w:num>
  <w:num w:numId="15">
    <w:abstractNumId w:val="10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336FB"/>
    <w:rsid w:val="00003682"/>
    <w:rsid w:val="000463B2"/>
    <w:rsid w:val="00082FA7"/>
    <w:rsid w:val="000B27E6"/>
    <w:rsid w:val="000D32C3"/>
    <w:rsid w:val="000D6610"/>
    <w:rsid w:val="000F03AB"/>
    <w:rsid w:val="00111555"/>
    <w:rsid w:val="00116FBF"/>
    <w:rsid w:val="00181FF6"/>
    <w:rsid w:val="001A6805"/>
    <w:rsid w:val="001C212C"/>
    <w:rsid w:val="001C7FA9"/>
    <w:rsid w:val="002269BD"/>
    <w:rsid w:val="00236810"/>
    <w:rsid w:val="0026255C"/>
    <w:rsid w:val="00272DF4"/>
    <w:rsid w:val="002903F2"/>
    <w:rsid w:val="002C65DB"/>
    <w:rsid w:val="002D66C2"/>
    <w:rsid w:val="002F118C"/>
    <w:rsid w:val="003055DE"/>
    <w:rsid w:val="00324546"/>
    <w:rsid w:val="00345DC5"/>
    <w:rsid w:val="00385CBB"/>
    <w:rsid w:val="003A6D27"/>
    <w:rsid w:val="003C49E3"/>
    <w:rsid w:val="003C4FDF"/>
    <w:rsid w:val="004035F5"/>
    <w:rsid w:val="00424886"/>
    <w:rsid w:val="00442D47"/>
    <w:rsid w:val="004700D2"/>
    <w:rsid w:val="004C7C51"/>
    <w:rsid w:val="004D0528"/>
    <w:rsid w:val="00515EF1"/>
    <w:rsid w:val="005336FB"/>
    <w:rsid w:val="005426D2"/>
    <w:rsid w:val="00560413"/>
    <w:rsid w:val="00594728"/>
    <w:rsid w:val="005C2348"/>
    <w:rsid w:val="005E1764"/>
    <w:rsid w:val="00603213"/>
    <w:rsid w:val="00695094"/>
    <w:rsid w:val="006E3428"/>
    <w:rsid w:val="00701ABD"/>
    <w:rsid w:val="00712DF7"/>
    <w:rsid w:val="00747009"/>
    <w:rsid w:val="00764E58"/>
    <w:rsid w:val="00780B24"/>
    <w:rsid w:val="00791FF4"/>
    <w:rsid w:val="007B488F"/>
    <w:rsid w:val="007E6D50"/>
    <w:rsid w:val="00806EDB"/>
    <w:rsid w:val="00871D2F"/>
    <w:rsid w:val="00872261"/>
    <w:rsid w:val="009374E8"/>
    <w:rsid w:val="009632B2"/>
    <w:rsid w:val="00967C00"/>
    <w:rsid w:val="00973693"/>
    <w:rsid w:val="00987BCD"/>
    <w:rsid w:val="00990006"/>
    <w:rsid w:val="009A3AAC"/>
    <w:rsid w:val="00A71299"/>
    <w:rsid w:val="00A83C02"/>
    <w:rsid w:val="00AB312F"/>
    <w:rsid w:val="00AD17F5"/>
    <w:rsid w:val="00B00698"/>
    <w:rsid w:val="00B038A4"/>
    <w:rsid w:val="00B047A8"/>
    <w:rsid w:val="00B12798"/>
    <w:rsid w:val="00B15654"/>
    <w:rsid w:val="00B35B61"/>
    <w:rsid w:val="00B471F1"/>
    <w:rsid w:val="00B66878"/>
    <w:rsid w:val="00BA5BAC"/>
    <w:rsid w:val="00BD1047"/>
    <w:rsid w:val="00BD4031"/>
    <w:rsid w:val="00C03101"/>
    <w:rsid w:val="00C1343E"/>
    <w:rsid w:val="00C2769F"/>
    <w:rsid w:val="00C603D1"/>
    <w:rsid w:val="00CA55B2"/>
    <w:rsid w:val="00CC2956"/>
    <w:rsid w:val="00CF6F98"/>
    <w:rsid w:val="00D2108E"/>
    <w:rsid w:val="00DB6C65"/>
    <w:rsid w:val="00DC09C0"/>
    <w:rsid w:val="00DE4305"/>
    <w:rsid w:val="00DE7D3A"/>
    <w:rsid w:val="00E2735F"/>
    <w:rsid w:val="00F04788"/>
    <w:rsid w:val="00F07239"/>
    <w:rsid w:val="00F40D3B"/>
    <w:rsid w:val="00F63B0E"/>
    <w:rsid w:val="00F77CBB"/>
    <w:rsid w:val="00F85F92"/>
    <w:rsid w:val="00FA1CDB"/>
    <w:rsid w:val="00FB66FB"/>
    <w:rsid w:val="00FB6B41"/>
    <w:rsid w:val="00FE2F5C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61"/>
  </w:style>
  <w:style w:type="paragraph" w:styleId="1">
    <w:name w:val="heading 1"/>
    <w:basedOn w:val="a"/>
    <w:link w:val="10"/>
    <w:uiPriority w:val="9"/>
    <w:qFormat/>
    <w:rsid w:val="00533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0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53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36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6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6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36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36F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336FB"/>
    <w:rPr>
      <w:b/>
      <w:bCs/>
    </w:rPr>
  </w:style>
  <w:style w:type="character" w:customStyle="1" w:styleId="b-share">
    <w:name w:val="b-share"/>
    <w:basedOn w:val="a0"/>
    <w:rsid w:val="005336FB"/>
  </w:style>
  <w:style w:type="character" w:customStyle="1" w:styleId="b-share-form-button">
    <w:name w:val="b-share-form-button"/>
    <w:basedOn w:val="a0"/>
    <w:rsid w:val="005336FB"/>
  </w:style>
  <w:style w:type="character" w:customStyle="1" w:styleId="b-share-icon">
    <w:name w:val="b-share-icon"/>
    <w:basedOn w:val="a0"/>
    <w:rsid w:val="005336FB"/>
  </w:style>
  <w:style w:type="character" w:customStyle="1" w:styleId="b-share-popupicon">
    <w:name w:val="b-share-popup__icon"/>
    <w:basedOn w:val="a0"/>
    <w:rsid w:val="005336FB"/>
  </w:style>
  <w:style w:type="character" w:customStyle="1" w:styleId="b-share-popupitemtext">
    <w:name w:val="b-share-popup__item__text"/>
    <w:basedOn w:val="a0"/>
    <w:rsid w:val="005336FB"/>
  </w:style>
  <w:style w:type="paragraph" w:styleId="a6">
    <w:name w:val="Balloon Text"/>
    <w:basedOn w:val="a"/>
    <w:link w:val="a7"/>
    <w:uiPriority w:val="99"/>
    <w:semiHidden/>
    <w:unhideWhenUsed/>
    <w:rsid w:val="0053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6FB"/>
    <w:rPr>
      <w:rFonts w:ascii="Tahoma" w:hAnsi="Tahoma" w:cs="Tahoma"/>
      <w:sz w:val="16"/>
      <w:szCs w:val="16"/>
    </w:rPr>
  </w:style>
  <w:style w:type="character" w:customStyle="1" w:styleId="dogmlink">
    <w:name w:val="dogm_link"/>
    <w:basedOn w:val="a0"/>
    <w:rsid w:val="000F03AB"/>
  </w:style>
  <w:style w:type="character" w:customStyle="1" w:styleId="minicalendarlink">
    <w:name w:val="mini_calendar_link"/>
    <w:basedOn w:val="a0"/>
    <w:rsid w:val="000F03AB"/>
  </w:style>
  <w:style w:type="character" w:customStyle="1" w:styleId="minicalendar">
    <w:name w:val="mini_calendar"/>
    <w:basedOn w:val="a0"/>
    <w:rsid w:val="000F03AB"/>
  </w:style>
  <w:style w:type="character" w:styleId="a8">
    <w:name w:val="Emphasis"/>
    <w:basedOn w:val="a0"/>
    <w:uiPriority w:val="20"/>
    <w:qFormat/>
    <w:rsid w:val="000F03AB"/>
    <w:rPr>
      <w:i/>
      <w:iCs/>
    </w:rPr>
  </w:style>
  <w:style w:type="character" w:customStyle="1" w:styleId="directorfio">
    <w:name w:val="director_fio"/>
    <w:basedOn w:val="a0"/>
    <w:rsid w:val="000F03AB"/>
  </w:style>
  <w:style w:type="character" w:customStyle="1" w:styleId="TextNPA">
    <w:name w:val="Text NPA"/>
    <w:basedOn w:val="a0"/>
    <w:rsid w:val="00603213"/>
    <w:rPr>
      <w:rFonts w:ascii="Courier New" w:hAnsi="Courier New"/>
    </w:rPr>
  </w:style>
  <w:style w:type="paragraph" w:customStyle="1" w:styleId="Normal10">
    <w:name w:val="Normal1"/>
    <w:rsid w:val="00FE7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utback">
    <w:name w:val="butback"/>
    <w:basedOn w:val="a0"/>
    <w:rsid w:val="00FE739D"/>
  </w:style>
  <w:style w:type="character" w:customStyle="1" w:styleId="submenu-table">
    <w:name w:val="submenu-table"/>
    <w:basedOn w:val="a0"/>
    <w:rsid w:val="00FE739D"/>
  </w:style>
  <w:style w:type="paragraph" w:styleId="a9">
    <w:name w:val="List Paragraph"/>
    <w:basedOn w:val="a"/>
    <w:uiPriority w:val="34"/>
    <w:qFormat/>
    <w:rsid w:val="00987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13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0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55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4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6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1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8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53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5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4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6317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7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3795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8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13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3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2013">
                                  <w:marLeft w:val="0"/>
                                  <w:marRight w:val="-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9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3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285199">
                              <w:marLeft w:val="215"/>
                              <w:marRight w:val="215"/>
                              <w:marTop w:val="215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8DD6-033E-4A32-9322-840E3B40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56</cp:revision>
  <cp:lastPrinted>2019-07-02T07:19:00Z</cp:lastPrinted>
  <dcterms:created xsi:type="dcterms:W3CDTF">2013-01-14T04:43:00Z</dcterms:created>
  <dcterms:modified xsi:type="dcterms:W3CDTF">2019-07-02T07:23:00Z</dcterms:modified>
</cp:coreProperties>
</file>