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4D1" w:rsidRDefault="002844D1" w:rsidP="002844D1">
      <w:pPr>
        <w:pStyle w:val="a3"/>
        <w:tabs>
          <w:tab w:val="num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84875" cy="9333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875" cy="933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4D1" w:rsidRPr="002844D1" w:rsidRDefault="002844D1" w:rsidP="002844D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28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недопущение обработки Персональных данных, несовместимой с целями сбора; </w:t>
      </w:r>
      <w:bookmarkStart w:id="0" w:name="_GoBack"/>
      <w:bookmarkEnd w:id="0"/>
    </w:p>
    <w:p w:rsidR="002844D1" w:rsidRPr="0045091F" w:rsidRDefault="002844D1" w:rsidP="002844D1">
      <w:pPr>
        <w:pStyle w:val="a3"/>
        <w:numPr>
          <w:ilvl w:val="2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Персональных данных в</w:t>
      </w:r>
      <w:r w:rsidRPr="00C1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позволяющей определить Субъекта персональных данных, не</w:t>
      </w:r>
      <w:r w:rsidRPr="00C1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дольше, чем этого требуют цели обработки Персональных данных, если не</w:t>
      </w:r>
      <w:r w:rsidRPr="00C1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иной срок хранения Персональных данных; </w:t>
      </w:r>
    </w:p>
    <w:p w:rsidR="002844D1" w:rsidRPr="0045091F" w:rsidRDefault="002844D1" w:rsidP="002844D1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и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обрабатываемых Персональных данных заявленным целям обработки, недопущение избыточности обрабатываемых Персональных данных по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 к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заявленным целям их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обработки; </w:t>
      </w:r>
    </w:p>
    <w:p w:rsidR="002844D1" w:rsidRPr="0045091F" w:rsidRDefault="002844D1" w:rsidP="002844D1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точности Персональных данных, их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достаточности и, в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случаях, актуальности по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 к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 обработки Персональных данных; </w:t>
      </w:r>
    </w:p>
    <w:p w:rsidR="002844D1" w:rsidRPr="0045091F" w:rsidRDefault="002844D1" w:rsidP="002844D1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удалению или уточнению неполных или неточных данных; </w:t>
      </w:r>
    </w:p>
    <w:p w:rsidR="002844D1" w:rsidRPr="0045091F" w:rsidRDefault="002844D1" w:rsidP="002844D1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объединения баз данных, содержащих Персональные данные, обработка которых осуществляется в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целях, несовместимых между собой; </w:t>
      </w:r>
    </w:p>
    <w:p w:rsidR="002844D1" w:rsidRPr="0045091F" w:rsidRDefault="002844D1" w:rsidP="002844D1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либо обезличивание Персональных данных по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 целей их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или в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утраты необходимости достижения этих целей, если иное не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Законодательством; </w:t>
      </w:r>
    </w:p>
    <w:p w:rsidR="002844D1" w:rsidRPr="00FC0822" w:rsidRDefault="002844D1" w:rsidP="002844D1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соответствующих правовых, технических и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 мер по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безопасности (защиты) Персональных данных для предотвращения несанкционированного доступа, незаконной обработки, несанкционированного или случайного удаления или повреждения Персональных данных. </w:t>
      </w:r>
    </w:p>
    <w:p w:rsidR="002844D1" w:rsidRPr="0045091F" w:rsidRDefault="002844D1" w:rsidP="002844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D1" w:rsidRPr="0045091F" w:rsidRDefault="002844D1" w:rsidP="002844D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СУБЪЕКТОВ, ПЕРСОНАЛЬНЫЕ ДАННЫЕ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ОБРАБАТЫВАЮТСЯ В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</w:t>
      </w:r>
    </w:p>
    <w:p w:rsidR="00FB73A9" w:rsidRDefault="00FB73A9" w:rsidP="00FB73A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4D1" w:rsidRPr="00FB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обрабатываются персональные данные следующих категорий субъектов: </w:t>
      </w:r>
    </w:p>
    <w:p w:rsidR="00FB73A9" w:rsidRDefault="002844D1" w:rsidP="00FB73A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Центра (в т.ч. потенциальных и бывших); </w:t>
      </w:r>
    </w:p>
    <w:p w:rsidR="00FB73A9" w:rsidRDefault="002844D1" w:rsidP="00FB73A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Центра (в т.ч. потенциальных и</w:t>
      </w:r>
      <w:r w:rsidR="0047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бывших); </w:t>
      </w:r>
    </w:p>
    <w:p w:rsidR="00FB73A9" w:rsidRDefault="002844D1" w:rsidP="00FB73A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контрагентов Центра (в т.ч. потенциальных и</w:t>
      </w:r>
      <w:r w:rsidR="0047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бывших); </w:t>
      </w:r>
    </w:p>
    <w:p w:rsidR="002844D1" w:rsidRPr="00FB73A9" w:rsidRDefault="002844D1" w:rsidP="00FB73A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Субъектов персональных данных. </w:t>
      </w:r>
    </w:p>
    <w:p w:rsidR="002844D1" w:rsidRPr="0045091F" w:rsidRDefault="002844D1" w:rsidP="002844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A9" w:rsidRPr="00FB73A9" w:rsidRDefault="00FB73A9" w:rsidP="00FB73A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ОБРАБАТЫВАЕМЫХ</w:t>
      </w:r>
    </w:p>
    <w:p w:rsidR="00FB73A9" w:rsidRPr="0045091F" w:rsidRDefault="00FB73A9" w:rsidP="00FB73A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</w:p>
    <w:p w:rsidR="00FB73A9" w:rsidRPr="00FB73A9" w:rsidRDefault="00FB73A9" w:rsidP="00FB73A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Персональных данных, обрабатываемых в Центре, определяется в соответствии с Законодательством и локальными нормативными актами Центра с учетом указанных в Политике целей обработки Персональных данных. </w:t>
      </w:r>
    </w:p>
    <w:p w:rsidR="00FB73A9" w:rsidRDefault="00FB73A9" w:rsidP="00FB73A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специальных категорий Персональных данных, касающихся расовой, национальной принадлежности, политических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взглядов, религиозных или философских убеждений, интимной жизни, в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осуществляется. </w:t>
      </w:r>
    </w:p>
    <w:p w:rsidR="002844D1" w:rsidRPr="0045091F" w:rsidRDefault="002844D1" w:rsidP="002844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D1" w:rsidRPr="00FC0822" w:rsidRDefault="002844D1" w:rsidP="002844D1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СПОСОБЫ И СРОКИ ОБРАБОТКИ</w:t>
      </w:r>
    </w:p>
    <w:p w:rsidR="002844D1" w:rsidRPr="0045091F" w:rsidRDefault="002844D1" w:rsidP="002844D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</w:p>
    <w:p w:rsidR="002844D1" w:rsidRPr="00FB73A9" w:rsidRDefault="002844D1" w:rsidP="00FB73A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обрабатывает Персональные данные работников Центра в целях обеспечения соблюдения требований Законодательства,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 </w:t>
      </w:r>
    </w:p>
    <w:p w:rsidR="002844D1" w:rsidRPr="0045091F" w:rsidRDefault="002844D1" w:rsidP="00FB73A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обрабатывает Персональные данные 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целях: </w:t>
      </w:r>
    </w:p>
    <w:p w:rsidR="00FB73A9" w:rsidRDefault="002844D1" w:rsidP="00FB73A9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обучающимся услуги дополнительного образования; </w:t>
      </w:r>
    </w:p>
    <w:p w:rsidR="00FB73A9" w:rsidRDefault="002844D1" w:rsidP="00FB73A9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рынка образовательных услуг, связи с общественностью; </w:t>
      </w:r>
    </w:p>
    <w:p w:rsidR="00FB73A9" w:rsidRDefault="002844D1" w:rsidP="00FB73A9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информации и ответов на запросы, проведение опросов; </w:t>
      </w:r>
    </w:p>
    <w:p w:rsidR="00FB73A9" w:rsidRDefault="002844D1" w:rsidP="00FB73A9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взаимоотношениями с обучающимися и их законными представителями; </w:t>
      </w:r>
    </w:p>
    <w:p w:rsidR="00FB73A9" w:rsidRDefault="002844D1" w:rsidP="00FB73A9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особых программ с обучающимися (индивидуальных маршрутов); </w:t>
      </w:r>
    </w:p>
    <w:p w:rsidR="00FB73A9" w:rsidRDefault="002844D1" w:rsidP="00FB73A9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баз данных в отношении обучающихся; </w:t>
      </w:r>
    </w:p>
    <w:p w:rsidR="00FB73A9" w:rsidRDefault="002844D1" w:rsidP="00FB73A9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оказываемой услуги дополнительного образования; </w:t>
      </w:r>
    </w:p>
    <w:p w:rsidR="00FB73A9" w:rsidRDefault="002844D1" w:rsidP="00FB73A9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отчетности и статистики; </w:t>
      </w:r>
    </w:p>
    <w:p w:rsidR="00FB73A9" w:rsidRDefault="002844D1" w:rsidP="00FB73A9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юридической, финансовой и бухгалтерской документации; </w:t>
      </w:r>
    </w:p>
    <w:p w:rsidR="00FB73A9" w:rsidRDefault="002844D1" w:rsidP="00FB73A9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претензионной работы; </w:t>
      </w:r>
    </w:p>
    <w:p w:rsidR="002844D1" w:rsidRPr="00FB73A9" w:rsidRDefault="002844D1" w:rsidP="00FB73A9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требованиям Законодательства. </w:t>
      </w:r>
    </w:p>
    <w:p w:rsidR="002844D1" w:rsidRPr="0045091F" w:rsidRDefault="002844D1" w:rsidP="002844D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уничтожение Персональных данных. </w:t>
      </w:r>
    </w:p>
    <w:p w:rsidR="002844D1" w:rsidRPr="0045091F" w:rsidRDefault="002844D1" w:rsidP="002844D1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обработку Персональных данных следующими способами: </w:t>
      </w:r>
    </w:p>
    <w:p w:rsidR="002844D1" w:rsidRPr="00FB73A9" w:rsidRDefault="002844D1" w:rsidP="00FB73A9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неавтоматизированная обработка Персональных данных; </w:t>
      </w:r>
    </w:p>
    <w:p w:rsidR="002844D1" w:rsidRPr="0045091F" w:rsidRDefault="002844D1" w:rsidP="00FB73A9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смешанная обработка Персональных данных. </w:t>
      </w:r>
    </w:p>
    <w:p w:rsidR="002844D1" w:rsidRPr="00FC0822" w:rsidRDefault="002844D1" w:rsidP="00FB73A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обработку Персональных данных до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целей обработки, за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 отказа Субъекта персональных данных от осуществления обработки его Персональных данных. После достижения целей обработки, а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отказа Субъекта персональных данных от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обработки его Персональных данных 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уничтожает такие Персональные данные. </w:t>
      </w:r>
    </w:p>
    <w:p w:rsidR="002844D1" w:rsidRPr="0045091F" w:rsidRDefault="002844D1" w:rsidP="0028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D1" w:rsidRDefault="002844D1" w:rsidP="00FB73A9">
      <w:pPr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ПОРЯДОК ОБРАБОТКИ</w:t>
      </w:r>
    </w:p>
    <w:p w:rsidR="002844D1" w:rsidRPr="0045091F" w:rsidRDefault="002844D1" w:rsidP="002844D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</w:p>
    <w:p w:rsidR="002844D1" w:rsidRPr="0045091F" w:rsidRDefault="002844D1" w:rsidP="00FB73A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с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Субъекта персональных данных, за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случаев, предусмотренных Законодательством. </w:t>
      </w:r>
    </w:p>
    <w:p w:rsidR="002844D1" w:rsidRPr="0045091F" w:rsidRDefault="002844D1" w:rsidP="00FB73A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0822">
        <w:rPr>
          <w:rFonts w:ascii="Times New Roman" w:hAnsi="Times New Roman" w:cs="Times New Roman"/>
          <w:sz w:val="28"/>
          <w:szCs w:val="28"/>
        </w:rPr>
        <w:t xml:space="preserve"> 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лицо, ответственное за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обработки Персональных данных. К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обработке Персональных данных допускаются только работники 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44D1" w:rsidRPr="0045091F" w:rsidRDefault="002844D1" w:rsidP="00FB73A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Субъект персональных данных дает свое согласие 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Центру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поручение 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Центру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другому лицу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таковое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и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локальными нормативными актами 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соблюда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конфиденциальность Персональных данных и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Персональных данных при их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обработке. </w:t>
      </w:r>
    </w:p>
    <w:p w:rsidR="002844D1" w:rsidRPr="00FC0822" w:rsidRDefault="002844D1" w:rsidP="00FB73A9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 соблюдать конфиденциальность Персональных данных, за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предусмотренных Законодательством и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локальными нормативными актами 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44D1" w:rsidRPr="0045091F" w:rsidRDefault="002844D1" w:rsidP="002844D1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D1" w:rsidRPr="0045091F" w:rsidRDefault="002844D1" w:rsidP="00FB73A9">
      <w:pPr>
        <w:numPr>
          <w:ilvl w:val="0"/>
          <w:numId w:val="7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СУБЪЕКТОВ ПЕРСОНАЛЬНЫХ ДАННЫХ</w:t>
      </w:r>
    </w:p>
    <w:p w:rsidR="002844D1" w:rsidRPr="00FB73A9" w:rsidRDefault="002844D1" w:rsidP="00FB73A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персональных данных имеет право на: </w:t>
      </w:r>
    </w:p>
    <w:p w:rsidR="002844D1" w:rsidRPr="0045091F" w:rsidRDefault="002844D1" w:rsidP="00FB73A9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полной информации о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Персональных данных, обрабатываемых 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844D1" w:rsidRPr="0045091F" w:rsidRDefault="002844D1" w:rsidP="00FB73A9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своих Персональных данных, их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блокирование или уничтожение в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если Персональные данные являются неполными, устаревшими, неточными, незаконно полученными или не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необходимыми для заявленной цели обработки Персональных данных; </w:t>
      </w:r>
    </w:p>
    <w:p w:rsidR="002844D1" w:rsidRPr="0045091F" w:rsidRDefault="002844D1" w:rsidP="00FB73A9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согласия на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обработку Персональных данных; </w:t>
      </w:r>
    </w:p>
    <w:p w:rsidR="002844D1" w:rsidRPr="0045091F" w:rsidRDefault="002844D1" w:rsidP="00FB73A9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действий и/или бездействий 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осуществляемых с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требований Законодательства в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персональных данных, в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 по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прав Субъектов персональных данных или в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судебном порядке; </w:t>
      </w:r>
    </w:p>
    <w:p w:rsidR="002844D1" w:rsidRPr="00FC0822" w:rsidRDefault="002844D1" w:rsidP="00FB73A9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иных прав, предусмотренных Законодательством</w:t>
      </w:r>
    </w:p>
    <w:p w:rsidR="002844D1" w:rsidRPr="0045091F" w:rsidRDefault="002844D1" w:rsidP="002844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D1" w:rsidRPr="0045091F" w:rsidRDefault="002844D1" w:rsidP="00FB73A9">
      <w:pPr>
        <w:numPr>
          <w:ilvl w:val="0"/>
          <w:numId w:val="8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 ПО ОБЕСПЕЧЕНИЮ БЕЗОПАСНОСТИ ПРИ ОБРАБОТКЕ ПЕРСОНАЛЬНЫХ ДАННЫХ</w:t>
      </w:r>
    </w:p>
    <w:p w:rsidR="002844D1" w:rsidRPr="0045091F" w:rsidRDefault="002844D1" w:rsidP="00FB73A9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обработке Персональных данных 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необходимые правовые, организационные и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меры для защиты Персональных данных от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неправомерного или случайного доступа к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ним, уничтожения, изменения, блокирования, копирования, предоставления, распространения Персональных данных, а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от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неправомерных действий в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Персональных данных. </w:t>
      </w:r>
    </w:p>
    <w:p w:rsidR="002844D1" w:rsidRPr="0045091F" w:rsidRDefault="002844D1" w:rsidP="00FB73A9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Персональных данных достигается, в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частности, принятием следующих мер: </w:t>
      </w:r>
    </w:p>
    <w:p w:rsidR="002844D1" w:rsidRPr="0045091F" w:rsidRDefault="002844D1" w:rsidP="00FB73A9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ограничение доступа в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частности, введение пропускного режима, использование замков, задействование охранного персонала (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сторожей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2844D1" w:rsidRPr="0045091F" w:rsidRDefault="002844D1" w:rsidP="00FB73A9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системы аутентификации пользователей ЭВМ, применение 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паролей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44D1" w:rsidRPr="0045091F" w:rsidRDefault="002844D1" w:rsidP="00FB73A9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антивирусного программного обеспечения в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системе 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844D1" w:rsidRPr="0045091F" w:rsidRDefault="002844D1" w:rsidP="00FB73A9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резервных копий информации, содержащей Персональные данные; </w:t>
      </w:r>
    </w:p>
    <w:p w:rsidR="002844D1" w:rsidRPr="0045091F" w:rsidRDefault="002844D1" w:rsidP="00FB73A9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перечня лиц, имеющих доступ к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Персональным данным; </w:t>
      </w:r>
    </w:p>
    <w:p w:rsidR="002844D1" w:rsidRPr="0045091F" w:rsidRDefault="002844D1" w:rsidP="00FB73A9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места хранения материальных носителей Персональных данных; </w:t>
      </w:r>
    </w:p>
    <w:p w:rsidR="002844D1" w:rsidRPr="0045091F" w:rsidRDefault="002844D1" w:rsidP="00FB73A9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учета машинных носителей Персональных данных; </w:t>
      </w:r>
    </w:p>
    <w:p w:rsidR="002844D1" w:rsidRPr="0045091F" w:rsidRDefault="002844D1" w:rsidP="00FB73A9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контроля сохранности носителей Персональных данных; </w:t>
      </w:r>
    </w:p>
    <w:p w:rsidR="002844D1" w:rsidRPr="0045091F" w:rsidRDefault="002844D1" w:rsidP="00FB73A9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угроз безопасности Персональным данным 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потенциальных 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обработке в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системе; </w:t>
      </w:r>
    </w:p>
    <w:p w:rsidR="002844D1" w:rsidRPr="0045091F" w:rsidRDefault="002844D1" w:rsidP="00FB73A9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правил доступа к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Персональным данным; </w:t>
      </w:r>
    </w:p>
    <w:p w:rsidR="002844D1" w:rsidRPr="0045091F" w:rsidRDefault="002844D1" w:rsidP="00FB73A9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регистрации и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действий, совершаемых с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Персональными данными в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системе; </w:t>
      </w:r>
    </w:p>
    <w:p w:rsidR="002844D1" w:rsidRPr="0045091F" w:rsidRDefault="002844D1" w:rsidP="00FB73A9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внутреннего контроля соответствия обработки Персональных данных Федеральному закону «О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данных» и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иному Законодательству, а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локальным нормативным актам; </w:t>
      </w:r>
    </w:p>
    <w:p w:rsidR="002844D1" w:rsidRPr="0045091F" w:rsidRDefault="002844D1" w:rsidP="00FB73A9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контроля уровня защищенности информационной системы; </w:t>
      </w:r>
    </w:p>
    <w:p w:rsidR="002844D1" w:rsidRPr="0045091F" w:rsidRDefault="002844D1" w:rsidP="00FB73A9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режима обеспечения безопасности помещений, в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располагаются материальные носители Персональных данных; </w:t>
      </w:r>
    </w:p>
    <w:p w:rsidR="002844D1" w:rsidRPr="0045091F" w:rsidRDefault="002844D1" w:rsidP="00FB73A9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лица, ответственного за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обработки Персональных данных; </w:t>
      </w:r>
    </w:p>
    <w:p w:rsidR="0047775A" w:rsidRDefault="002844D1" w:rsidP="0047775A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работников 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и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локальными актами 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регулирующими порядок обработки и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Персональных данных. </w:t>
      </w:r>
    </w:p>
    <w:p w:rsidR="0047775A" w:rsidRPr="0047775A" w:rsidRDefault="0047775A" w:rsidP="0047775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75A" w:rsidRDefault="0047775A" w:rsidP="0047775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 ПЕРСОНАЛЬНЫХ ДАННЫХ</w:t>
      </w:r>
    </w:p>
    <w:p w:rsidR="0047775A" w:rsidRDefault="0047775A" w:rsidP="0047775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9.1 </w:t>
      </w:r>
      <w:r>
        <w:rPr>
          <w:color w:val="000000"/>
          <w:sz w:val="27"/>
          <w:szCs w:val="27"/>
        </w:rPr>
        <w:tab/>
        <w:t>Перечень персональных данных, на обработку которых дают согласие работники Центра:</w:t>
      </w:r>
    </w:p>
    <w:p w:rsidR="0047775A" w:rsidRDefault="0047775A" w:rsidP="0047775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фамилия, имя, отчество;</w:t>
      </w:r>
    </w:p>
    <w:p w:rsidR="0047775A" w:rsidRDefault="0047775A" w:rsidP="0047775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пол, возраст;</w:t>
      </w:r>
    </w:p>
    <w:p w:rsidR="0047775A" w:rsidRDefault="0047775A" w:rsidP="0047775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дата и место рождения;</w:t>
      </w:r>
    </w:p>
    <w:p w:rsidR="0047775A" w:rsidRDefault="0047775A" w:rsidP="0047775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паспортные данные;</w:t>
      </w:r>
    </w:p>
    <w:p w:rsidR="0047775A" w:rsidRDefault="0047775A" w:rsidP="0047775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адрес регистрации по месту жительства и адрес фактического проживания;</w:t>
      </w:r>
    </w:p>
    <w:p w:rsidR="0047775A" w:rsidRDefault="0047775A" w:rsidP="0047775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— номер телефона (домашний, мобильный);</w:t>
      </w:r>
    </w:p>
    <w:p w:rsidR="0047775A" w:rsidRDefault="0047775A" w:rsidP="0047775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данные документов об образовании, квалификации, профессиональной подготовке, сведения о повышении квалификации;</w:t>
      </w:r>
    </w:p>
    <w:p w:rsidR="0047775A" w:rsidRDefault="0047775A" w:rsidP="0047775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семейное положение, сведения о составе семьи, которые могут понадобиться работодателю для предоставления льгот, предусмотренных трудовым и налоговым законодательством;</w:t>
      </w:r>
    </w:p>
    <w:p w:rsidR="0047775A" w:rsidRDefault="0047775A" w:rsidP="0047775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сведения о трудовом стаже, предыдущих местах работы, доходах с предыдущих мест работы;</w:t>
      </w:r>
    </w:p>
    <w:p w:rsidR="0047775A" w:rsidRDefault="0047775A" w:rsidP="0047775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номер СНИЛС;</w:t>
      </w:r>
    </w:p>
    <w:p w:rsidR="0047775A" w:rsidRDefault="0047775A" w:rsidP="0047775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номер ИНН;</w:t>
      </w:r>
    </w:p>
    <w:p w:rsidR="0047775A" w:rsidRDefault="0047775A" w:rsidP="0047775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информация о приеме, переводе, увольнении и иных событиях, относящихся к трудовой деятельности в МБУ ДО ЦТЮ «Полет»;</w:t>
      </w:r>
    </w:p>
    <w:p w:rsidR="0047775A" w:rsidRDefault="0047775A" w:rsidP="0047775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информацию о состоянии здоровья, которая относится к вопросу о возможности выполнения работы;</w:t>
      </w:r>
    </w:p>
    <w:p w:rsidR="0047775A" w:rsidRDefault="0047775A" w:rsidP="0047775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информацию о наличии либо отсутствии судимости.</w:t>
      </w:r>
    </w:p>
    <w:p w:rsidR="0047775A" w:rsidRPr="003149C7" w:rsidRDefault="0047775A" w:rsidP="0047775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9.2.</w:t>
      </w:r>
      <w:r>
        <w:rPr>
          <w:color w:val="000000"/>
          <w:sz w:val="27"/>
          <w:szCs w:val="27"/>
        </w:rPr>
        <w:tab/>
      </w:r>
      <w:r w:rsidRPr="003149C7">
        <w:rPr>
          <w:color w:val="000000"/>
          <w:sz w:val="27"/>
          <w:szCs w:val="27"/>
        </w:rPr>
        <w:t>Перечень персональных данных, на обработку которых даю</w:t>
      </w:r>
      <w:r>
        <w:rPr>
          <w:color w:val="000000"/>
          <w:sz w:val="27"/>
          <w:szCs w:val="27"/>
        </w:rPr>
        <w:t>т</w:t>
      </w:r>
      <w:r w:rsidRPr="003149C7">
        <w:rPr>
          <w:color w:val="000000"/>
          <w:sz w:val="27"/>
          <w:szCs w:val="27"/>
        </w:rPr>
        <w:t xml:space="preserve"> согласие</w:t>
      </w:r>
      <w:r>
        <w:rPr>
          <w:color w:val="000000"/>
          <w:sz w:val="27"/>
          <w:szCs w:val="27"/>
        </w:rPr>
        <w:t xml:space="preserve"> обучающиеся Центра и их родители</w:t>
      </w:r>
      <w:r w:rsidRPr="003149C7">
        <w:rPr>
          <w:color w:val="000000"/>
          <w:sz w:val="27"/>
          <w:szCs w:val="27"/>
        </w:rPr>
        <w:t>:</w:t>
      </w:r>
    </w:p>
    <w:p w:rsidR="0047775A" w:rsidRPr="003149C7" w:rsidRDefault="0047775A" w:rsidP="0047775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 w:rsidRPr="003149C7">
        <w:rPr>
          <w:color w:val="000000"/>
          <w:sz w:val="27"/>
          <w:szCs w:val="27"/>
        </w:rPr>
        <w:t>— фамилия, имя, отчество;</w:t>
      </w:r>
    </w:p>
    <w:p w:rsidR="0047775A" w:rsidRPr="003149C7" w:rsidRDefault="0047775A" w:rsidP="0047775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 w:rsidRPr="003149C7">
        <w:rPr>
          <w:color w:val="000000"/>
          <w:sz w:val="27"/>
          <w:szCs w:val="27"/>
        </w:rPr>
        <w:t>— пол, возраст;</w:t>
      </w:r>
    </w:p>
    <w:p w:rsidR="0047775A" w:rsidRPr="003149C7" w:rsidRDefault="0047775A" w:rsidP="0047775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 w:rsidRPr="003149C7">
        <w:rPr>
          <w:color w:val="000000"/>
          <w:sz w:val="27"/>
          <w:szCs w:val="27"/>
        </w:rPr>
        <w:t>— дата и место рождения;</w:t>
      </w:r>
    </w:p>
    <w:p w:rsidR="0047775A" w:rsidRPr="003149C7" w:rsidRDefault="0047775A" w:rsidP="0047775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 w:rsidRPr="003149C7">
        <w:rPr>
          <w:color w:val="000000"/>
          <w:sz w:val="27"/>
          <w:szCs w:val="27"/>
        </w:rPr>
        <w:t>— паспортные данные</w:t>
      </w:r>
      <w:r>
        <w:rPr>
          <w:color w:val="000000"/>
          <w:sz w:val="27"/>
          <w:szCs w:val="27"/>
        </w:rPr>
        <w:t xml:space="preserve"> или данные свидетельства о рождении</w:t>
      </w:r>
      <w:r w:rsidRPr="003149C7">
        <w:rPr>
          <w:color w:val="000000"/>
          <w:sz w:val="27"/>
          <w:szCs w:val="27"/>
        </w:rPr>
        <w:t>;</w:t>
      </w:r>
    </w:p>
    <w:p w:rsidR="0047775A" w:rsidRDefault="0047775A" w:rsidP="0047775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 w:rsidRPr="003149C7">
        <w:rPr>
          <w:color w:val="000000"/>
          <w:sz w:val="27"/>
          <w:szCs w:val="27"/>
        </w:rPr>
        <w:t>— адрес регистрации по месту жительства и адрес фактического проживания;</w:t>
      </w:r>
    </w:p>
    <w:p w:rsidR="0047775A" w:rsidRPr="003149C7" w:rsidRDefault="0047775A" w:rsidP="0047775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 w:rsidRPr="00413308">
        <w:rPr>
          <w:color w:val="000000"/>
          <w:sz w:val="27"/>
          <w:szCs w:val="27"/>
        </w:rPr>
        <w:t>—</w:t>
      </w:r>
      <w:r>
        <w:rPr>
          <w:color w:val="000000"/>
          <w:sz w:val="27"/>
          <w:szCs w:val="27"/>
        </w:rPr>
        <w:t xml:space="preserve"> данные о месте работы родителей (законных представителей), которые могут понадобиться в случае, если ребенок заболел и необходимо забрать или госпитализировать;</w:t>
      </w:r>
    </w:p>
    <w:p w:rsidR="0047775A" w:rsidRPr="003149C7" w:rsidRDefault="0047775A" w:rsidP="0047775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 w:rsidRPr="003149C7">
        <w:rPr>
          <w:color w:val="000000"/>
          <w:sz w:val="27"/>
          <w:szCs w:val="27"/>
        </w:rPr>
        <w:t>— номер телефона (домашний, мобильный</w:t>
      </w:r>
      <w:r>
        <w:rPr>
          <w:color w:val="000000"/>
          <w:sz w:val="27"/>
          <w:szCs w:val="27"/>
        </w:rPr>
        <w:t>, рабочий (для родителей</w:t>
      </w:r>
      <w:r w:rsidRPr="003149C7">
        <w:rPr>
          <w:color w:val="000000"/>
          <w:sz w:val="27"/>
          <w:szCs w:val="27"/>
        </w:rPr>
        <w:t>);</w:t>
      </w:r>
    </w:p>
    <w:p w:rsidR="0047775A" w:rsidRPr="003149C7" w:rsidRDefault="0047775A" w:rsidP="0047775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 w:rsidRPr="003149C7">
        <w:rPr>
          <w:color w:val="000000"/>
          <w:sz w:val="27"/>
          <w:szCs w:val="27"/>
        </w:rPr>
        <w:t>— с</w:t>
      </w:r>
      <w:r>
        <w:rPr>
          <w:color w:val="000000"/>
          <w:sz w:val="27"/>
          <w:szCs w:val="27"/>
        </w:rPr>
        <w:t>оциальное положение с</w:t>
      </w:r>
      <w:r w:rsidRPr="003149C7">
        <w:rPr>
          <w:color w:val="000000"/>
          <w:sz w:val="27"/>
          <w:szCs w:val="27"/>
        </w:rPr>
        <w:t>ем</w:t>
      </w:r>
      <w:r>
        <w:rPr>
          <w:color w:val="000000"/>
          <w:sz w:val="27"/>
          <w:szCs w:val="27"/>
        </w:rPr>
        <w:t>ьи</w:t>
      </w:r>
      <w:r w:rsidRPr="003149C7">
        <w:rPr>
          <w:color w:val="000000"/>
          <w:sz w:val="27"/>
          <w:szCs w:val="27"/>
        </w:rPr>
        <w:t>, сведения, которые могут понадобиться для предоставления</w:t>
      </w:r>
      <w:r>
        <w:rPr>
          <w:color w:val="000000"/>
          <w:sz w:val="27"/>
          <w:szCs w:val="27"/>
        </w:rPr>
        <w:t xml:space="preserve"> статистической и прочей отчетности</w:t>
      </w:r>
      <w:r w:rsidRPr="003149C7">
        <w:rPr>
          <w:color w:val="000000"/>
          <w:sz w:val="27"/>
          <w:szCs w:val="27"/>
        </w:rPr>
        <w:t>, предусмотренных законодательством;</w:t>
      </w:r>
    </w:p>
    <w:p w:rsidR="0047775A" w:rsidRPr="003149C7" w:rsidRDefault="0047775A" w:rsidP="0047775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 w:rsidRPr="003149C7">
        <w:rPr>
          <w:color w:val="000000"/>
          <w:sz w:val="27"/>
          <w:szCs w:val="27"/>
        </w:rPr>
        <w:t>— номер СНИЛС</w:t>
      </w:r>
      <w:r>
        <w:rPr>
          <w:color w:val="000000"/>
          <w:sz w:val="27"/>
          <w:szCs w:val="27"/>
        </w:rPr>
        <w:t>, которые могут понадобиться для зачисления, обучающего в контингент обучающихся Центра в электронной системе ЭПОС-дополнительное образование, и другие;</w:t>
      </w:r>
    </w:p>
    <w:p w:rsidR="0047775A" w:rsidRPr="003149C7" w:rsidRDefault="0047775A" w:rsidP="0047775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 w:rsidRPr="003149C7">
        <w:rPr>
          <w:color w:val="000000"/>
          <w:sz w:val="27"/>
          <w:szCs w:val="27"/>
        </w:rPr>
        <w:t>— номер ИНН</w:t>
      </w:r>
      <w:r>
        <w:rPr>
          <w:color w:val="000000"/>
          <w:sz w:val="27"/>
          <w:szCs w:val="27"/>
        </w:rPr>
        <w:t xml:space="preserve"> которые могут понадобиться за подачи заявок на участие в фестивалях, конкурсах и соревнованиях различного уровня</w:t>
      </w:r>
      <w:r w:rsidRPr="003149C7">
        <w:rPr>
          <w:color w:val="000000"/>
          <w:sz w:val="27"/>
          <w:szCs w:val="27"/>
        </w:rPr>
        <w:t>;</w:t>
      </w:r>
    </w:p>
    <w:p w:rsidR="0047775A" w:rsidRDefault="0047775A" w:rsidP="0047775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 w:rsidRPr="003149C7">
        <w:rPr>
          <w:color w:val="000000"/>
          <w:sz w:val="27"/>
          <w:szCs w:val="27"/>
        </w:rPr>
        <w:t>– информацию о состоянии здоровья,</w:t>
      </w:r>
      <w:r>
        <w:rPr>
          <w:color w:val="000000"/>
          <w:sz w:val="27"/>
          <w:szCs w:val="27"/>
        </w:rPr>
        <w:t xml:space="preserve"> имеется ли инвалидность или ребенок с ограниченными возможностями здоровья,</w:t>
      </w:r>
      <w:r w:rsidRPr="00413308">
        <w:t xml:space="preserve"> </w:t>
      </w:r>
      <w:r w:rsidRPr="00413308">
        <w:rPr>
          <w:color w:val="000000"/>
          <w:sz w:val="27"/>
          <w:szCs w:val="27"/>
        </w:rPr>
        <w:t>которые могут понадобиться для</w:t>
      </w:r>
      <w:r>
        <w:rPr>
          <w:color w:val="000000"/>
          <w:sz w:val="27"/>
          <w:szCs w:val="27"/>
        </w:rPr>
        <w:t xml:space="preserve">, </w:t>
      </w:r>
      <w:r w:rsidRPr="00413308">
        <w:rPr>
          <w:color w:val="000000"/>
          <w:sz w:val="27"/>
          <w:szCs w:val="27"/>
        </w:rPr>
        <w:t>предоставления статистической и прочей отчетности, предусмотренных законодательством</w:t>
      </w:r>
      <w:r>
        <w:rPr>
          <w:color w:val="000000"/>
          <w:sz w:val="27"/>
          <w:szCs w:val="27"/>
        </w:rPr>
        <w:t>, а также, при необходимости корректировки учебного плана или составления отдельного раздела для соответствующего последующего обучения</w:t>
      </w:r>
      <w:r w:rsidRPr="00413308">
        <w:rPr>
          <w:color w:val="000000"/>
          <w:sz w:val="27"/>
          <w:szCs w:val="27"/>
        </w:rPr>
        <w:t>;</w:t>
      </w:r>
    </w:p>
    <w:p w:rsidR="0047775A" w:rsidRPr="003F7F6A" w:rsidRDefault="0047775A" w:rsidP="0047775A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75A" w:rsidRPr="00FC0822" w:rsidRDefault="0047775A" w:rsidP="0047775A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33207C" w:rsidRPr="0047775A" w:rsidRDefault="0047775A" w:rsidP="0047775A">
      <w:pPr>
        <w:pStyle w:val="a3"/>
        <w:numPr>
          <w:ilvl w:val="1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несоответствия Политики Законодательству в части, противоречащей Законодательству, применяется Законодательство. Центр обязан принять все необходимые меры для приведения Политики в соответствие с Законодательством.</w:t>
      </w:r>
    </w:p>
    <w:sectPr w:rsidR="0033207C" w:rsidRPr="0047775A" w:rsidSect="00FC0822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505"/>
    <w:multiLevelType w:val="multilevel"/>
    <w:tmpl w:val="B5F875B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8705E0B"/>
    <w:multiLevelType w:val="multilevel"/>
    <w:tmpl w:val="37A04FA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2D8A3A9A"/>
    <w:multiLevelType w:val="multilevel"/>
    <w:tmpl w:val="B32EA30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8FA4529"/>
    <w:multiLevelType w:val="multilevel"/>
    <w:tmpl w:val="CC7EB0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10171A"/>
    <w:multiLevelType w:val="multilevel"/>
    <w:tmpl w:val="038C75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DB33591"/>
    <w:multiLevelType w:val="multilevel"/>
    <w:tmpl w:val="E856E1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760C0785"/>
    <w:multiLevelType w:val="multilevel"/>
    <w:tmpl w:val="6218952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7EAE2208"/>
    <w:multiLevelType w:val="multilevel"/>
    <w:tmpl w:val="6BCE53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73A"/>
    <w:rsid w:val="0014673A"/>
    <w:rsid w:val="002844D1"/>
    <w:rsid w:val="0033207C"/>
    <w:rsid w:val="0047775A"/>
    <w:rsid w:val="00FB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7A9B"/>
  <w15:docId w15:val="{5172692C-EC32-445E-A080-3AE8459E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4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4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1535</Words>
  <Characters>8751</Characters>
  <Application>Microsoft Office Word</Application>
  <DocSecurity>0</DocSecurity>
  <Lines>72</Lines>
  <Paragraphs>20</Paragraphs>
  <ScaleCrop>false</ScaleCrop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4</cp:revision>
  <dcterms:created xsi:type="dcterms:W3CDTF">2019-04-01T10:46:00Z</dcterms:created>
  <dcterms:modified xsi:type="dcterms:W3CDTF">2022-01-17T07:11:00Z</dcterms:modified>
</cp:coreProperties>
</file>