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E6705" w14:textId="3681CD76" w:rsidR="007E3417" w:rsidRPr="000E69AF" w:rsidRDefault="007E3417" w:rsidP="006D1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9AF">
        <w:rPr>
          <w:rFonts w:ascii="Times New Roman" w:hAnsi="Times New Roman" w:cs="Times New Roman"/>
          <w:b/>
          <w:sz w:val="28"/>
          <w:szCs w:val="28"/>
        </w:rPr>
        <w:t>Аннотация к дополнительной общеразвивающей программе</w:t>
      </w:r>
    </w:p>
    <w:p w14:paraId="333690A4" w14:textId="4AA81735" w:rsidR="007E3417" w:rsidRPr="006D1A37" w:rsidRDefault="000E69AF" w:rsidP="006D1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9AF">
        <w:rPr>
          <w:rFonts w:ascii="Times New Roman" w:hAnsi="Times New Roman" w:cs="Times New Roman"/>
          <w:b/>
          <w:sz w:val="28"/>
          <w:szCs w:val="28"/>
        </w:rPr>
        <w:t>«</w:t>
      </w:r>
      <w:r w:rsidR="006D1A37">
        <w:rPr>
          <w:rFonts w:ascii="Times New Roman" w:hAnsi="Times New Roman" w:cs="Times New Roman"/>
          <w:b/>
          <w:sz w:val="28"/>
          <w:szCs w:val="28"/>
        </w:rPr>
        <w:t>ДЕТИ И МУЗЕЙ</w:t>
      </w:r>
      <w:r w:rsidRPr="000E69AF">
        <w:rPr>
          <w:rFonts w:ascii="Times New Roman" w:hAnsi="Times New Roman" w:cs="Times New Roman"/>
          <w:b/>
          <w:sz w:val="28"/>
          <w:szCs w:val="28"/>
        </w:rPr>
        <w:t>»</w:t>
      </w:r>
    </w:p>
    <w:p w14:paraId="1A990931" w14:textId="2AAD128F" w:rsidR="007E3417" w:rsidRDefault="007E3417" w:rsidP="006D1A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417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87301">
        <w:rPr>
          <w:rFonts w:ascii="Times New Roman" w:hAnsi="Times New Roman" w:cs="Times New Roman"/>
          <w:sz w:val="28"/>
          <w:szCs w:val="28"/>
        </w:rPr>
        <w:t>туристское - краеведческая</w:t>
      </w:r>
      <w:r w:rsidR="000E69AF">
        <w:rPr>
          <w:rFonts w:ascii="Times New Roman" w:hAnsi="Times New Roman" w:cs="Times New Roman"/>
          <w:sz w:val="28"/>
          <w:szCs w:val="28"/>
        </w:rPr>
        <w:t xml:space="preserve">, профиль </w:t>
      </w:r>
      <w:r w:rsidR="00C02EF0">
        <w:rPr>
          <w:rFonts w:ascii="Times New Roman" w:hAnsi="Times New Roman" w:cs="Times New Roman"/>
          <w:sz w:val="28"/>
          <w:szCs w:val="28"/>
        </w:rPr>
        <w:t>– туризм.</w:t>
      </w:r>
      <w:bookmarkStart w:id="0" w:name="_GoBack"/>
      <w:bookmarkEnd w:id="0"/>
    </w:p>
    <w:p w14:paraId="3E7DAD73" w14:textId="22AC3552" w:rsidR="007E3417" w:rsidRDefault="006D1A37" w:rsidP="006D1A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Программа предусматривает ознакомительный уровень дошколят и более углубленный у школьников.  </w:t>
      </w:r>
      <w:r w:rsidRPr="006D1A3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Музей</w:t>
      </w:r>
      <w:r w:rsidRPr="006D1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эффективным средством гражданского и патриотического воспитания при условии использования развивающих технологий </w:t>
      </w:r>
      <w:r w:rsidRPr="006D1A3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музейной педагогики</w:t>
      </w:r>
      <w:r w:rsidRPr="006D1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6D1A3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Музейная</w:t>
      </w:r>
      <w:r w:rsidRPr="006D1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педагогика </w:t>
      </w:r>
      <w:proofErr w:type="gramStart"/>
      <w:r w:rsidRPr="006D1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</w:t>
      </w:r>
      <w:proofErr w:type="gramEnd"/>
      <w:r w:rsidRPr="006D1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научная дисциплина на стыке </w:t>
      </w:r>
      <w:r w:rsidRPr="006D1A3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музееведения</w:t>
      </w:r>
      <w:r w:rsidRPr="006D1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педагогики и психологии, предметом которой являются культурно - образовательные системы </w:t>
      </w:r>
      <w:r w:rsidRPr="006D1A3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музейной коммуникации</w:t>
      </w:r>
      <w:r w:rsidRPr="006D1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Объект </w:t>
      </w:r>
      <w:r w:rsidRPr="006D1A3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музейной</w:t>
      </w:r>
      <w:r w:rsidRPr="006D1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педагогики </w:t>
      </w:r>
      <w:proofErr w:type="gramStart"/>
      <w:r w:rsidRPr="006D1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</w:t>
      </w:r>
      <w:proofErr w:type="gramEnd"/>
      <w:r w:rsidRPr="006D1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виды контактов </w:t>
      </w:r>
      <w:r w:rsidRPr="006D1A3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музея с аудиторией</w:t>
      </w:r>
      <w:r w:rsidRPr="006D1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самые различные способы обращения к ребенку как участнику процесса </w:t>
      </w:r>
      <w:r w:rsidRPr="006D1A3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музейной коммуникации</w:t>
      </w:r>
      <w:r w:rsidRPr="006D1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56FA962" w14:textId="4062B2B2" w:rsidR="007E3417" w:rsidRDefault="007E3417" w:rsidP="006D1A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417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D1A37">
        <w:rPr>
          <w:rFonts w:ascii="Times New Roman" w:hAnsi="Times New Roman" w:cs="Times New Roman"/>
          <w:sz w:val="28"/>
          <w:szCs w:val="28"/>
        </w:rPr>
        <w:t>5 лет</w:t>
      </w:r>
    </w:p>
    <w:p w14:paraId="72D3B032" w14:textId="0847EEFD" w:rsidR="007E3417" w:rsidRDefault="007E3417" w:rsidP="006D1A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417">
        <w:rPr>
          <w:rFonts w:ascii="Times New Roman" w:hAnsi="Times New Roman" w:cs="Times New Roman"/>
          <w:b/>
          <w:sz w:val="28"/>
          <w:szCs w:val="28"/>
        </w:rPr>
        <w:t>Возраст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D1A37">
        <w:rPr>
          <w:rFonts w:ascii="Times New Roman" w:hAnsi="Times New Roman" w:cs="Times New Roman"/>
          <w:sz w:val="28"/>
          <w:szCs w:val="28"/>
        </w:rPr>
        <w:t>5-11 лет</w:t>
      </w:r>
    </w:p>
    <w:p w14:paraId="22D5E2E4" w14:textId="77777777" w:rsidR="006D1A37" w:rsidRPr="006D1A37" w:rsidRDefault="006D1A37" w:rsidP="006D1A3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A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Цели</w:t>
      </w:r>
      <w:r w:rsidRPr="006D1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Создание условий для гражданского и патриотического воспитания. Интеллектуальное развитие посредством музейной деятельности. Расширить и углубить знания учащихся о родном крае, формировать умения и навыки общения, подготовки мероприятий, оформления исследовательских и проектных работ;</w:t>
      </w:r>
    </w:p>
    <w:p w14:paraId="026DFB01" w14:textId="77777777" w:rsidR="006D1A37" w:rsidRPr="006D1A37" w:rsidRDefault="006D1A37" w:rsidP="006D1A3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6D1A3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6D1A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14:paraId="5043155A" w14:textId="77777777" w:rsidR="006D1A37" w:rsidRPr="006D1A37" w:rsidRDefault="006D1A37" w:rsidP="006D1A3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A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Обучающие</w:t>
      </w:r>
      <w:r w:rsidRPr="006D1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3896FC2F" w14:textId="77777777" w:rsidR="006D1A37" w:rsidRPr="006D1A37" w:rsidRDefault="006D1A37" w:rsidP="006D1A3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расширение сферы образования через </w:t>
      </w:r>
      <w:r w:rsidRPr="006D1A3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приобщение к музейной </w:t>
      </w:r>
      <w:proofErr w:type="gramStart"/>
      <w:r w:rsidRPr="006D1A3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деятельности</w:t>
      </w:r>
      <w:r w:rsidRPr="006D1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 изготовление</w:t>
      </w:r>
      <w:proofErr w:type="gramEnd"/>
      <w:r w:rsidRPr="006D1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игрушек, поделок, изобразительная деятельность, </w:t>
      </w:r>
      <w:r w:rsidRPr="006D1A3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приобщение</w:t>
      </w:r>
      <w:r w:rsidRPr="006D1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культуре родной страны.</w:t>
      </w:r>
      <w:r w:rsidRPr="006D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1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Ознакомление с историей малой родины, сбор материала о ратных и трудовых подвигах земляков;</w:t>
      </w:r>
      <w:r w:rsidRPr="006D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1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овладение начальными навыками исследовательской и проектной работы с </w:t>
      </w:r>
      <w:proofErr w:type="gramStart"/>
      <w:r w:rsidRPr="006D1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использованием  ИК</w:t>
      </w:r>
      <w:proofErr w:type="gramEnd"/>
      <w:r w:rsidRPr="006D1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355636E" w14:textId="77777777" w:rsidR="006D1A37" w:rsidRPr="006D1A37" w:rsidRDefault="006D1A37" w:rsidP="006D1A3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A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6D1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4DD429F5" w14:textId="77777777" w:rsidR="006D1A37" w:rsidRPr="006D1A37" w:rsidRDefault="006D1A37" w:rsidP="006D1A3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гармонизация развития творческой личности, создание условий для формирования творческой активности детей, развитие познавательного интереса, интеллектуальных и творческих способностей, стимулирование стремления знать как можно больше о родном крае и его людях, интереса учащихся к краеведению</w:t>
      </w:r>
    </w:p>
    <w:p w14:paraId="5F5A8248" w14:textId="77777777" w:rsidR="006D1A37" w:rsidRPr="006D1A37" w:rsidRDefault="006D1A37" w:rsidP="006D1A3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A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6D1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622478B9" w14:textId="2E44DBAD" w:rsidR="007E3417" w:rsidRPr="007E3417" w:rsidRDefault="006D1A37" w:rsidP="006D1A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сохранение традиций, </w:t>
      </w:r>
      <w:r w:rsidRPr="006D1A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приобщение</w:t>
      </w:r>
      <w:r w:rsidRPr="006D1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духовным ценностям; патриотическое воспитание граждан своего Отечества; формирование навыков работы в коллективе, развитие коммуникативных умений, формирование навыков культурно-эстетического образа жизни, воспитание учащихся на примере жизни и деятельности земляков, понимания ценности и значимости каждой   человеческой жизни, воспитание гордости и уважения к живущим рядом ветеранам войны и труда.</w:t>
      </w:r>
    </w:p>
    <w:sectPr w:rsidR="007E3417" w:rsidRPr="007E3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7A5"/>
    <w:rsid w:val="000E69AF"/>
    <w:rsid w:val="006D1A37"/>
    <w:rsid w:val="007E3417"/>
    <w:rsid w:val="008407A5"/>
    <w:rsid w:val="00987301"/>
    <w:rsid w:val="00A47E29"/>
    <w:rsid w:val="00C02EF0"/>
    <w:rsid w:val="00EB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06184"/>
  <w15:chartTrackingRefBased/>
  <w15:docId w15:val="{F1DCBB22-AD05-4B79-93BB-AF30E19BB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E341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E341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E341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E341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E341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E3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34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2021-01-01T13:52:00Z</dcterms:created>
  <dcterms:modified xsi:type="dcterms:W3CDTF">2021-01-10T17:19:00Z</dcterms:modified>
</cp:coreProperties>
</file>