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690A4" w14:textId="7A996500" w:rsidR="007E3417" w:rsidRPr="001B175C" w:rsidRDefault="007E3417" w:rsidP="001B17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общеразвивающей программе </w:t>
      </w:r>
      <w:r w:rsidR="001B175C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14:paraId="185B1A78" w14:textId="69C4B000" w:rsidR="001B175C" w:rsidRPr="00745417" w:rsidRDefault="007E3417" w:rsidP="001B1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175C" w:rsidRPr="0074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художественная, профиль - </w:t>
      </w:r>
      <w:r w:rsidR="001B17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="001B175C" w:rsidRPr="0074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4411CB" w14:textId="77777777" w:rsidR="001B175C" w:rsidRDefault="001B175C" w:rsidP="001B1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обязывает педагога преподавать обучающимся все необходимые знания, умения и навыки танцевального искусства. В процессе обучения развиваются специальные особенности - двигательная координация, внимание, творческое мышление, фантазия, эмоциональность, дети овладевают выразительными средствами танца и их характерными особенностями.</w:t>
      </w:r>
    </w:p>
    <w:p w14:paraId="556FA962" w14:textId="3A856158" w:rsidR="007E3417" w:rsidRDefault="007E3417" w:rsidP="001B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175C">
        <w:rPr>
          <w:rFonts w:ascii="Times New Roman" w:hAnsi="Times New Roman" w:cs="Times New Roman"/>
          <w:sz w:val="28"/>
          <w:szCs w:val="28"/>
        </w:rPr>
        <w:t>5 лет</w:t>
      </w:r>
    </w:p>
    <w:p w14:paraId="72D3B032" w14:textId="34FEA33B" w:rsidR="007E3417" w:rsidRDefault="007E3417" w:rsidP="001B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175C">
        <w:rPr>
          <w:rFonts w:ascii="Times New Roman" w:hAnsi="Times New Roman" w:cs="Times New Roman"/>
          <w:sz w:val="28"/>
          <w:szCs w:val="28"/>
        </w:rPr>
        <w:t>от 4-18 лет</w:t>
      </w:r>
    </w:p>
    <w:p w14:paraId="79F1DC99" w14:textId="7AED6276" w:rsidR="001B175C" w:rsidRDefault="001B175C" w:rsidP="001B1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35A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развитие одарённости учащихся; его творческих способностей и эмоционального мироощущения через приобщение к искусству хореографии, начиная с базового и заканчивая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продвинутым уровнями.</w:t>
      </w:r>
    </w:p>
    <w:p w14:paraId="4EA8CBEC" w14:textId="78C1B0C8" w:rsidR="001B175C" w:rsidRPr="001B175C" w:rsidRDefault="001B175C" w:rsidP="001B175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17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B175C">
        <w:rPr>
          <w:rFonts w:ascii="Times New Roman" w:hAnsi="Times New Roman" w:cs="Times New Roman"/>
          <w:b/>
          <w:sz w:val="28"/>
          <w:szCs w:val="28"/>
        </w:rPr>
        <w:t>:</w:t>
      </w:r>
    </w:p>
    <w:p w14:paraId="3CA3FDC4" w14:textId="77777777" w:rsidR="001B175C" w:rsidRPr="002806CD" w:rsidRDefault="001B175C" w:rsidP="001B17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-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общественной активности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общения и поведения в социуме,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сценической культуры;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бережливости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костюмам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трудолюбия, усерди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занятий;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навыков здорового образа жизни;</w:t>
      </w:r>
      <w:r w:rsidRPr="002806CD">
        <w:t xml:space="preserve">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афии не только через движения,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через музыку, её красоту и 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бину эмоциональных переживаний;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просвещенного исполнителя, ценителя танцевального  искусства, </w:t>
      </w:r>
    </w:p>
    <w:p w14:paraId="7A4B2AA8" w14:textId="77777777" w:rsidR="001B175C" w:rsidRPr="00813127" w:rsidRDefault="001B175C" w:rsidP="001B17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CD">
        <w:rPr>
          <w:rFonts w:ascii="Times New Roman" w:hAnsi="Times New Roman" w:cs="Times New Roman"/>
          <w:sz w:val="28"/>
          <w:szCs w:val="28"/>
        </w:rPr>
        <w:t>метапредметные - развитие мотивации к х</w:t>
      </w:r>
      <w:r>
        <w:rPr>
          <w:rFonts w:ascii="Times New Roman" w:hAnsi="Times New Roman" w:cs="Times New Roman"/>
          <w:sz w:val="28"/>
          <w:szCs w:val="28"/>
        </w:rPr>
        <w:t>ореографии, потребности в саморазвитии, самостоятельности,</w:t>
      </w:r>
      <w:r w:rsidRPr="002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аккуратности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мотивации к художественному </w:t>
      </w:r>
      <w:r w:rsidRP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 в рамках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костюмов в процессе </w:t>
      </w:r>
      <w:r w:rsidRP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эскизов костюмов, основ моделирования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B062CC" w14:textId="77777777" w:rsidR="001B175C" w:rsidRPr="008A0AF4" w:rsidRDefault="001B175C" w:rsidP="001B1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(предметные) </w:t>
      </w:r>
      <w:r w:rsidRPr="008A0AF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основным знаниям и умениям в области хореографического искусства; выработать технику исполнения предлагаемых танцев;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AF4">
        <w:rPr>
          <w:rFonts w:ascii="Times New Roman" w:hAnsi="Times New Roman" w:cs="Times New Roman"/>
          <w:sz w:val="28"/>
          <w:szCs w:val="28"/>
        </w:rPr>
        <w:t>творчески подходить к выполнению движения, реагируя на музыку, и уметь применять основн</w:t>
      </w:r>
      <w:r>
        <w:rPr>
          <w:rFonts w:ascii="Times New Roman" w:hAnsi="Times New Roman" w:cs="Times New Roman"/>
          <w:sz w:val="28"/>
          <w:szCs w:val="28"/>
        </w:rPr>
        <w:t xml:space="preserve">ые навыки (перемещения, прыжки, </w:t>
      </w:r>
      <w:r w:rsidRPr="008A0AF4">
        <w:rPr>
          <w:rFonts w:ascii="Times New Roman" w:hAnsi="Times New Roman" w:cs="Times New Roman"/>
          <w:sz w:val="28"/>
          <w:szCs w:val="28"/>
        </w:rPr>
        <w:t xml:space="preserve">повороты, </w:t>
      </w:r>
      <w:proofErr w:type="spellStart"/>
      <w:r w:rsidRPr="008A0AF4">
        <w:rPr>
          <w:rFonts w:ascii="Times New Roman" w:hAnsi="Times New Roman" w:cs="Times New Roman"/>
          <w:sz w:val="28"/>
          <w:szCs w:val="28"/>
        </w:rPr>
        <w:t>жестикулирование</w:t>
      </w:r>
      <w:proofErr w:type="spellEnd"/>
      <w:r w:rsidRPr="008A0A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A0AF4">
        <w:rPr>
          <w:rFonts w:ascii="Times New Roman" w:hAnsi="Times New Roman" w:cs="Times New Roman"/>
          <w:sz w:val="28"/>
          <w:szCs w:val="28"/>
        </w:rPr>
        <w:t>уметь менять ритм, изменять скорость, уровень и направленность своих движений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AF4">
        <w:rPr>
          <w:rFonts w:ascii="Times New Roman" w:hAnsi="Times New Roman" w:cs="Times New Roman"/>
          <w:sz w:val="28"/>
          <w:szCs w:val="28"/>
        </w:rPr>
        <w:t>закреплять и совершенствовать профессиональные знания, практические умения и навыки  исполнения движений через приобщение к массовым композициям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 умение работать в</w:t>
      </w:r>
      <w:r w:rsidRPr="008A0AF4">
        <w:rPr>
          <w:rFonts w:ascii="Times New Roman" w:hAnsi="Times New Roman" w:cs="Times New Roman"/>
          <w:sz w:val="28"/>
          <w:szCs w:val="28"/>
        </w:rPr>
        <w:t xml:space="preserve"> малых формах хореографии,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AF4">
        <w:rPr>
          <w:rFonts w:ascii="Times New Roman" w:hAnsi="Times New Roman" w:cs="Times New Roman"/>
          <w:sz w:val="28"/>
          <w:szCs w:val="28"/>
        </w:rPr>
        <w:t>пополнять и углублять познания  учащихся в области теории и истории хореографии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создавать хореографические композиции</w:t>
      </w:r>
      <w:r w:rsidRPr="008A0AF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79CAF802" w14:textId="4A714DD5" w:rsidR="001B175C" w:rsidRDefault="001B175C" w:rsidP="001B1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E6086">
        <w:rPr>
          <w:rFonts w:ascii="Times New Roman" w:hAnsi="Times New Roman" w:cs="Times New Roman"/>
          <w:sz w:val="28"/>
          <w:szCs w:val="28"/>
        </w:rPr>
        <w:t>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3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007534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07534">
        <w:rPr>
          <w:rFonts w:ascii="Times New Roman" w:hAnsi="Times New Roman" w:cs="Times New Roman"/>
          <w:sz w:val="28"/>
          <w:szCs w:val="28"/>
        </w:rPr>
        <w:t xml:space="preserve"> природны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7534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07534">
        <w:rPr>
          <w:rFonts w:ascii="Times New Roman" w:hAnsi="Times New Roman" w:cs="Times New Roman"/>
          <w:sz w:val="28"/>
          <w:szCs w:val="28"/>
        </w:rPr>
        <w:t xml:space="preserve"> каждого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34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07534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7534">
        <w:rPr>
          <w:rFonts w:ascii="Times New Roman" w:hAnsi="Times New Roman" w:cs="Times New Roman"/>
          <w:sz w:val="28"/>
          <w:szCs w:val="28"/>
        </w:rPr>
        <w:t xml:space="preserve"> для раскрытия личностного потенциала, для поиска художественного образа и оригинального воплощения танцевальной композиции, 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007534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7534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танцами;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корпуса и ног, пластик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граци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622478B9" w14:textId="77777777" w:rsidR="007E3417" w:rsidRPr="007E3417" w:rsidRDefault="007E3417" w:rsidP="001B17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1B175C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2021-01-03T15:38:00Z</dcterms:modified>
</cp:coreProperties>
</file>