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1BD260C0" w:rsidR="007E3417" w:rsidRPr="007E3417" w:rsidRDefault="007E3417" w:rsidP="0027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025F4478" w:rsidR="007E3417" w:rsidRPr="00271028" w:rsidRDefault="00271028" w:rsidP="0027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28">
        <w:rPr>
          <w:rFonts w:ascii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sz w:val="28"/>
          <w:szCs w:val="28"/>
        </w:rPr>
        <w:t>ЕМИЦВЕТИК</w:t>
      </w:r>
      <w:r w:rsidRPr="00271028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2E88BD9A" w:rsidR="007E3417" w:rsidRDefault="007E3417" w:rsidP="00271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271028">
        <w:rPr>
          <w:rFonts w:ascii="Times New Roman" w:hAnsi="Times New Roman" w:cs="Times New Roman"/>
          <w:sz w:val="28"/>
          <w:szCs w:val="28"/>
        </w:rPr>
        <w:t>удожественная.</w:t>
      </w:r>
    </w:p>
    <w:p w14:paraId="3206D5BC" w14:textId="70D65F38" w:rsidR="00271028" w:rsidRPr="00271028" w:rsidRDefault="00271028" w:rsidP="00271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умений и навыков в работе графическими и живописными материалами, композиционного решения работы, а также развитие умений построения художественного образа, отражающего творческий взгляд на окружающий мир.</w:t>
      </w:r>
    </w:p>
    <w:p w14:paraId="556FA962" w14:textId="4B9EB12D" w:rsidR="007E3417" w:rsidRDefault="007E3417" w:rsidP="00271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1028">
        <w:rPr>
          <w:rFonts w:ascii="Times New Roman" w:hAnsi="Times New Roman" w:cs="Times New Roman"/>
          <w:sz w:val="28"/>
          <w:szCs w:val="28"/>
        </w:rPr>
        <w:t>3 года</w:t>
      </w:r>
    </w:p>
    <w:p w14:paraId="72D3B032" w14:textId="6D62FCF1" w:rsidR="007E3417" w:rsidRDefault="007E3417" w:rsidP="00271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1028">
        <w:rPr>
          <w:rFonts w:ascii="Times New Roman" w:hAnsi="Times New Roman" w:cs="Times New Roman"/>
          <w:sz w:val="28"/>
          <w:szCs w:val="28"/>
        </w:rPr>
        <w:t>8-10 лет</w:t>
      </w:r>
    </w:p>
    <w:p w14:paraId="425E9EEB" w14:textId="05790DB2" w:rsidR="007E3417" w:rsidRPr="00271028" w:rsidRDefault="00271028" w:rsidP="0027102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создание условий для творческого  развития личности обучающегося,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художественного воображения, пространственного мышления, памяти, умений и 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изобразительной деятельности,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и эстетического отношения к окружающему миру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113D99" w14:textId="77777777" w:rsidR="00271028" w:rsidRPr="00271028" w:rsidRDefault="00271028" w:rsidP="0027102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программы: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74F359" w14:textId="77777777" w:rsidR="00271028" w:rsidRPr="00271028" w:rsidRDefault="00271028" w:rsidP="00271028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основные законы изобразительной деятельности. </w:t>
      </w:r>
    </w:p>
    <w:p w14:paraId="65A84BDC" w14:textId="77777777" w:rsidR="00271028" w:rsidRPr="00271028" w:rsidRDefault="00271028" w:rsidP="00271028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общее понятие об изобразительном искусстве, его видах, задачах, закономерностях.</w:t>
      </w:r>
    </w:p>
    <w:p w14:paraId="04732F69" w14:textId="77777777" w:rsidR="00271028" w:rsidRPr="00271028" w:rsidRDefault="00271028" w:rsidP="00271028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  <w:tab w:val="left" w:pos="6298"/>
          <w:tab w:val="left" w:pos="7848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Формировать культуру взаимодействия ребенка с миром природы и искусства.</w:t>
      </w:r>
    </w:p>
    <w:p w14:paraId="51EE859E" w14:textId="77777777" w:rsidR="00271028" w:rsidRPr="00271028" w:rsidRDefault="00271028" w:rsidP="00271028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  <w:tab w:val="left" w:pos="6298"/>
          <w:tab w:val="left" w:pos="7848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2710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пособствовать становлению творческой личности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710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дать фундамент единых представлений, лежащих в основе человеческой</w:t>
      </w:r>
      <w:r w:rsidRPr="002710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2710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деятельности и в искусстве.</w:t>
      </w:r>
    </w:p>
    <w:p w14:paraId="4688DA43" w14:textId="77777777" w:rsidR="00271028" w:rsidRPr="00271028" w:rsidRDefault="00271028" w:rsidP="00271028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  <w:tab w:val="left" w:pos="6298"/>
          <w:tab w:val="left" w:pos="7848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Побудить детей участвовать в коллективной, творческой работе. </w:t>
      </w:r>
    </w:p>
    <w:p w14:paraId="0B2A0A58" w14:textId="77777777" w:rsidR="00271028" w:rsidRPr="00271028" w:rsidRDefault="00271028" w:rsidP="0027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14:paraId="66DB88D0" w14:textId="77777777" w:rsidR="00271028" w:rsidRPr="00271028" w:rsidRDefault="00271028" w:rsidP="00271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 детей с основами изобразительной деятельности,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т.ч. 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рисунка и живописи;</w:t>
      </w:r>
    </w:p>
    <w:p w14:paraId="0F1C9245" w14:textId="77777777" w:rsidR="00271028" w:rsidRPr="00271028" w:rsidRDefault="00271028" w:rsidP="00271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приемам и навыкам изобразительной деятельности;</w:t>
      </w:r>
    </w:p>
    <w:p w14:paraId="56241A76" w14:textId="77777777" w:rsidR="00271028" w:rsidRPr="00271028" w:rsidRDefault="00271028" w:rsidP="00271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визуальный опыт детей через их знакомство с произведениями искусства.</w:t>
      </w:r>
    </w:p>
    <w:p w14:paraId="4217FFF4" w14:textId="77777777" w:rsidR="00271028" w:rsidRPr="00271028" w:rsidRDefault="00271028" w:rsidP="0027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14:paraId="2DC2FA60" w14:textId="77777777" w:rsidR="00271028" w:rsidRPr="00271028" w:rsidRDefault="00271028" w:rsidP="00271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 детей;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0BFA56" w14:textId="77777777" w:rsidR="00271028" w:rsidRPr="00271028" w:rsidRDefault="00271028" w:rsidP="00271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композиции, перспективы;</w:t>
      </w:r>
      <w:bookmarkStart w:id="0" w:name="_GoBack"/>
      <w:bookmarkEnd w:id="0"/>
    </w:p>
    <w:p w14:paraId="628F7754" w14:textId="77777777" w:rsidR="00271028" w:rsidRPr="00271028" w:rsidRDefault="00271028" w:rsidP="00271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внимание, память, образное мышление,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E1B34C" w14:textId="77777777" w:rsidR="00271028" w:rsidRPr="00271028" w:rsidRDefault="00271028" w:rsidP="00271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навыки и умения;</w:t>
      </w:r>
    </w:p>
    <w:p w14:paraId="51A84605" w14:textId="77777777" w:rsidR="00271028" w:rsidRPr="00271028" w:rsidRDefault="00271028" w:rsidP="00271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к самостоятельной работе и анализу проделанной работы. </w:t>
      </w:r>
    </w:p>
    <w:p w14:paraId="3F931EBC" w14:textId="77777777" w:rsidR="00271028" w:rsidRPr="00271028" w:rsidRDefault="00271028" w:rsidP="0027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Воспитательные задачи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0EE1E0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 отношение к природе, искусству, своему труду;</w:t>
      </w:r>
    </w:p>
    <w:p w14:paraId="77FBFE1A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художественный вкус;</w:t>
      </w:r>
    </w:p>
    <w:p w14:paraId="19502056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внимание, аккуратность, целеустремленность</w:t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F54482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разумной организации своего свободного времени. Помогать детям в их желании сделать свои работы практически значимыми.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участвовать в коллективной работе;</w:t>
      </w:r>
    </w:p>
    <w:p w14:paraId="2951EAB9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детям возможность самим создавать композиции, новые творческие работы;</w:t>
      </w:r>
    </w:p>
    <w:p w14:paraId="46A67739" w14:textId="77777777" w:rsidR="00271028" w:rsidRPr="00271028" w:rsidRDefault="00271028" w:rsidP="002710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работы в коллективе. Поощрять доброжелательное отношение друг к другу и окружающим, через создание разного рода сувениров, открыток, декоративных композиций.</w:t>
      </w: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Профориентационные задачи:</w:t>
      </w:r>
    </w:p>
    <w:p w14:paraId="7B38B280" w14:textId="77777777" w:rsidR="00271028" w:rsidRPr="00271028" w:rsidRDefault="00271028" w:rsidP="00271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раскрытие начал профессиональной художественно – изобразительной деятельности.</w:t>
      </w:r>
    </w:p>
    <w:p w14:paraId="4924CED0" w14:textId="77777777" w:rsidR="00271028" w:rsidRPr="00271028" w:rsidRDefault="00271028" w:rsidP="0027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2478B9" w14:textId="77777777" w:rsidR="007E3417" w:rsidRPr="007E3417" w:rsidRDefault="007E3417" w:rsidP="00271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6B2"/>
    <w:multiLevelType w:val="hybridMultilevel"/>
    <w:tmpl w:val="71E03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62345B"/>
    <w:multiLevelType w:val="hybridMultilevel"/>
    <w:tmpl w:val="7340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1531E"/>
    <w:multiLevelType w:val="hybridMultilevel"/>
    <w:tmpl w:val="F3F4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C08CA"/>
    <w:multiLevelType w:val="hybridMultilevel"/>
    <w:tmpl w:val="B9DE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271028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2021-01-02T16:58:00Z</dcterms:modified>
</cp:coreProperties>
</file>