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6705" w14:textId="071BE271" w:rsidR="007E3417" w:rsidRPr="007E3417" w:rsidRDefault="007E3417" w:rsidP="00E2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общеразвивающей программе</w:t>
      </w:r>
    </w:p>
    <w:p w14:paraId="333690A4" w14:textId="370CF4E6" w:rsidR="007E3417" w:rsidRPr="00E24C87" w:rsidRDefault="00E24C87" w:rsidP="00E24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C87">
        <w:rPr>
          <w:rFonts w:ascii="Times New Roman" w:hAnsi="Times New Roman" w:cs="Times New Roman"/>
          <w:b/>
          <w:sz w:val="28"/>
          <w:szCs w:val="28"/>
        </w:rPr>
        <w:t>«АРЛЕКИН»</w:t>
      </w:r>
    </w:p>
    <w:p w14:paraId="1A990931" w14:textId="638A354C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="00E24C87">
        <w:rPr>
          <w:rFonts w:ascii="Times New Roman" w:hAnsi="Times New Roman" w:cs="Times New Roman"/>
          <w:sz w:val="28"/>
          <w:szCs w:val="28"/>
        </w:rPr>
        <w:t>удожественная, профиль – театр.</w:t>
      </w:r>
    </w:p>
    <w:p w14:paraId="3E7DAD73" w14:textId="482B8C89" w:rsidR="007E3417" w:rsidRPr="00E24C87" w:rsidRDefault="00E24C87" w:rsidP="00E24C87">
      <w:pPr>
        <w:tabs>
          <w:tab w:val="left" w:pos="990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театр ориентирован, прежде всего, на нужды и возможности общеобразовательной школы. У него есть развивающие, образовательные, досуговые и эстетические задачи. Он позволяет реализовать творческий потенциал детей, развивает творческие способности, приучает к коллективному труду, оживляет и освежает взаимоотношения детей с литературой, историей, а иногда и с другими предметами: географией, иностранным языком и т.п. В то же время школьный театр бывает первой формой театрального искусства, с которой знакомится ребёнок. А иногда он так и остается единственным. Поэтому одна из задач школьного театра – разбудить интерес к этому виду искусства и помочь разобраться в особенностях его языка.</w:t>
      </w:r>
    </w:p>
    <w:p w14:paraId="556FA962" w14:textId="2595FC58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4C87">
        <w:rPr>
          <w:rFonts w:ascii="Times New Roman" w:hAnsi="Times New Roman" w:cs="Times New Roman"/>
          <w:sz w:val="28"/>
          <w:szCs w:val="28"/>
        </w:rPr>
        <w:t>5 лет</w:t>
      </w:r>
    </w:p>
    <w:p w14:paraId="72D3B032" w14:textId="3A0D1F96" w:rsidR="007E3417" w:rsidRDefault="007E3417">
      <w:pPr>
        <w:rPr>
          <w:rFonts w:ascii="Times New Roman" w:hAnsi="Times New Roman" w:cs="Times New Roman"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24C87">
        <w:rPr>
          <w:rFonts w:ascii="Times New Roman" w:hAnsi="Times New Roman" w:cs="Times New Roman"/>
          <w:sz w:val="28"/>
          <w:szCs w:val="28"/>
        </w:rPr>
        <w:t>7-16 лет.</w:t>
      </w:r>
    </w:p>
    <w:p w14:paraId="3BB21640" w14:textId="77777777" w:rsidR="00E24C87" w:rsidRPr="00E24C87" w:rsidRDefault="00E24C87" w:rsidP="00E24C87">
      <w:pPr>
        <w:tabs>
          <w:tab w:val="left" w:pos="6840"/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C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</w:t>
      </w:r>
    </w:p>
    <w:p w14:paraId="3A0C6BCB" w14:textId="77777777" w:rsidR="00E24C87" w:rsidRPr="00E24C87" w:rsidRDefault="00E24C87" w:rsidP="00E24C87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9901CB9" w14:textId="77777777" w:rsidR="00E24C87" w:rsidRPr="00E24C87" w:rsidRDefault="00E24C87" w:rsidP="00E24C87">
      <w:p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Организация полноценного досуга детей, создание условий для, творческого развития личности ребёнка через занятия актёрским мастерством, сценической речью, сценографией в детском самодеятельном школьном театре.</w:t>
      </w:r>
    </w:p>
    <w:p w14:paraId="78AA8DBD" w14:textId="77777777" w:rsidR="00E24C87" w:rsidRPr="00E24C87" w:rsidRDefault="00E24C87" w:rsidP="00E24C87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20C9621" w14:textId="77777777" w:rsidR="00E24C87" w:rsidRPr="00E24C87" w:rsidRDefault="00E24C87" w:rsidP="00E24C87">
      <w:pPr>
        <w:tabs>
          <w:tab w:val="left" w:pos="9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4C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Задачи.</w:t>
      </w:r>
    </w:p>
    <w:p w14:paraId="77E83D3C" w14:textId="77777777" w:rsidR="00E24C87" w:rsidRPr="00E24C87" w:rsidRDefault="00E24C87" w:rsidP="00E24C87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82316B" w14:textId="77777777" w:rsidR="00E24C87" w:rsidRPr="00E24C87" w:rsidRDefault="00E24C87" w:rsidP="00E24C87">
      <w:pPr>
        <w:numPr>
          <w:ilvl w:val="0"/>
          <w:numId w:val="1"/>
        </w:num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артистических способностей через овладение умениями и навыками актёрского мастерства, сценической речи, сценографией, театральной игрой, искусство быть зрителем.</w:t>
      </w:r>
    </w:p>
    <w:p w14:paraId="54AE8AD8" w14:textId="77777777" w:rsidR="00E24C87" w:rsidRPr="00E24C87" w:rsidRDefault="00E24C87" w:rsidP="00E24C87">
      <w:pPr>
        <w:numPr>
          <w:ilvl w:val="0"/>
          <w:numId w:val="1"/>
        </w:num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культурным ценностям: изучение художественных произведений, народных традиций, фольклорных праздников</w:t>
      </w:r>
      <w:r w:rsidRPr="00E24C8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;</w:t>
      </w:r>
    </w:p>
    <w:p w14:paraId="47116A6B" w14:textId="77777777" w:rsidR="00E24C87" w:rsidRPr="00E24C87" w:rsidRDefault="00E24C87" w:rsidP="00E24C87">
      <w:pPr>
        <w:numPr>
          <w:ilvl w:val="0"/>
          <w:numId w:val="1"/>
        </w:num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воображение, активность.</w:t>
      </w:r>
    </w:p>
    <w:p w14:paraId="022C5E92" w14:textId="248196BC" w:rsidR="00E24C87" w:rsidRPr="00E24C87" w:rsidRDefault="00E24C87" w:rsidP="00E24C87">
      <w:pPr>
        <w:numPr>
          <w:ilvl w:val="0"/>
          <w:numId w:val="1"/>
        </w:numPr>
        <w:tabs>
          <w:tab w:val="left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основные нравственные качества (милосердие, эмоциональную отзывчивость, уважительное отношение к окружающим людям, </w:t>
      </w:r>
      <w:bookmarkStart w:id="0" w:name="_GoBack"/>
      <w:bookmarkEnd w:id="0"/>
      <w:r w:rsidRPr="00E24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коллективное творчество).</w:t>
      </w:r>
    </w:p>
    <w:p w14:paraId="7B34B664" w14:textId="77777777" w:rsidR="00E24C87" w:rsidRPr="00E24C87" w:rsidRDefault="00E24C87" w:rsidP="00E24C87">
      <w:pPr>
        <w:tabs>
          <w:tab w:val="left" w:pos="9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04612BE" w14:textId="77777777" w:rsidR="00E24C87" w:rsidRPr="00E24C87" w:rsidRDefault="00E24C87" w:rsidP="00E24C87">
      <w:pPr>
        <w:tabs>
          <w:tab w:val="left" w:pos="9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B49C989" w14:textId="77777777" w:rsidR="00E24C87" w:rsidRPr="00E24C87" w:rsidRDefault="00E24C87" w:rsidP="00E24C87">
      <w:pPr>
        <w:tabs>
          <w:tab w:val="left" w:pos="9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24C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</w:t>
      </w:r>
    </w:p>
    <w:p w14:paraId="31CE679A" w14:textId="77777777" w:rsidR="00E24C87" w:rsidRPr="00E24C87" w:rsidRDefault="00E24C87" w:rsidP="00E24C87">
      <w:pPr>
        <w:tabs>
          <w:tab w:val="left" w:pos="99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6695F9A" w14:textId="77777777" w:rsidR="00E24C87" w:rsidRPr="00E24C87" w:rsidRDefault="00E24C87" w:rsidP="00E24C87">
      <w:pPr>
        <w:tabs>
          <w:tab w:val="left" w:pos="9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3857CED" w14:textId="77777777" w:rsidR="00E24C87" w:rsidRPr="00E24C87" w:rsidRDefault="00E24C87" w:rsidP="00E24C87">
      <w:pPr>
        <w:tabs>
          <w:tab w:val="left" w:pos="9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164BBD" w14:textId="77777777" w:rsidR="00E24C87" w:rsidRPr="00E24C87" w:rsidRDefault="00E24C87" w:rsidP="00E24C87">
      <w:pPr>
        <w:tabs>
          <w:tab w:val="left" w:pos="990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620EE60" w14:textId="410D51EE" w:rsidR="007E3417" w:rsidRPr="007E3417" w:rsidRDefault="007E3417" w:rsidP="00E24C87">
      <w:pPr>
        <w:rPr>
          <w:rFonts w:ascii="Times New Roman" w:hAnsi="Times New Roman" w:cs="Times New Roman"/>
          <w:b/>
          <w:sz w:val="28"/>
          <w:szCs w:val="28"/>
        </w:rPr>
      </w:pPr>
      <w:r w:rsidRPr="007E3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2478B9" w14:textId="77777777" w:rsidR="007E3417" w:rsidRPr="007E3417" w:rsidRDefault="007E3417">
      <w:pPr>
        <w:rPr>
          <w:rFonts w:ascii="Times New Roman" w:hAnsi="Times New Roman" w:cs="Times New Roman"/>
          <w:sz w:val="28"/>
          <w:szCs w:val="28"/>
        </w:rPr>
      </w:pPr>
    </w:p>
    <w:sectPr w:rsidR="007E3417" w:rsidRPr="007E3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E2C96"/>
    <w:multiLevelType w:val="hybridMultilevel"/>
    <w:tmpl w:val="6CF0BB38"/>
    <w:lvl w:ilvl="0" w:tplc="1B8083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7A5"/>
    <w:rsid w:val="007E3417"/>
    <w:rsid w:val="008407A5"/>
    <w:rsid w:val="00E24C87"/>
    <w:rsid w:val="00EB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6184"/>
  <w15:chartTrackingRefBased/>
  <w15:docId w15:val="{F1DCBB22-AD05-4B79-93BB-AF30E19B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34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34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34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E34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E34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2021-01-01T13:52:00Z</dcterms:created>
  <dcterms:modified xsi:type="dcterms:W3CDTF">2021-01-10T14:20:00Z</dcterms:modified>
</cp:coreProperties>
</file>