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УТВЕРЖДЕНО:</w:t>
      </w: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педагогического</w:t>
      </w: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 № </w:t>
      </w:r>
      <w:r w:rsidR="00AD389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38687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9C4F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апреля </w:t>
      </w: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9C4F5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МБУ ДО ЦТЮ «Полет»</w:t>
      </w: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 Э.К. Басманова</w:t>
      </w: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36"/>
          <w:szCs w:val="24"/>
          <w:lang w:eastAsia="ru-RU"/>
        </w:rPr>
        <w:t>Публичный доклад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36"/>
          <w:szCs w:val="24"/>
          <w:lang w:eastAsia="ru-RU"/>
        </w:rPr>
        <w:t>Муниципального бюджетного учреждения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36"/>
          <w:szCs w:val="24"/>
          <w:lang w:eastAsia="ru-RU"/>
        </w:rPr>
        <w:t>дополнительного образования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36"/>
          <w:szCs w:val="24"/>
          <w:lang w:eastAsia="ru-RU"/>
        </w:rPr>
        <w:t>«Центр творчества юных «Полет»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36"/>
          <w:szCs w:val="24"/>
          <w:lang w:eastAsia="ru-RU"/>
        </w:rPr>
        <w:t>за 201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8</w:t>
      </w:r>
      <w:r w:rsidRPr="000325ED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год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с.Большая Соснова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325ED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Публичный доклад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</w:t>
      </w: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творчества юных «Полет» за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A6763" w:rsidRPr="00292A2F" w:rsidRDefault="00CA6763" w:rsidP="00CA6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D5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Название раздела</w:t>
            </w:r>
          </w:p>
        </w:tc>
        <w:tc>
          <w:tcPr>
            <w:tcW w:w="7938" w:type="dxa"/>
            <w:shd w:val="clear" w:color="auto" w:fill="auto"/>
          </w:tcPr>
          <w:p w:rsidR="00CA6763" w:rsidRPr="00D57592" w:rsidRDefault="00CA6763" w:rsidP="00D5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Содержание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Общая характеристика учреждения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 Центра - Муниципальное бюджетное учреждение дополнительного образования «Центр творчества юных «Полет».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Сокращенное наименование Центра: МБУ ДО ЦТЮ «Полет».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Организационно-правовая форма: учреждение.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учреждения: бюджетное.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образовательной организации: организация дополнительного образования.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на образов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ательную деятельность № 5290 от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13.04.2016г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нахождения Центра: 617080, Пермский край, Большесосновский район,  с.Б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ольшая Соснова, ул. Ворошилова,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осуществляется по следующим адресам: </w:t>
            </w:r>
          </w:p>
          <w:p w:rsidR="00CA6763" w:rsidRPr="000325ED" w:rsidRDefault="00CA6763" w:rsidP="00D575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с.Большая Соснова, ул. Ворошилова, д.5; ул. Ленина, д.25;</w:t>
            </w:r>
          </w:p>
          <w:p w:rsidR="00CA6763" w:rsidRPr="000325ED" w:rsidRDefault="00D57592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Гагарина, д.3; </w:t>
            </w:r>
            <w:r w:rsidR="00CA6763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с.Черновское, ул. Октябрьская, д.52;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Кленовка, ул. Октябрьская, д.8;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с.Тойкино, ул. Школьная, д.10;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Петропавловск, ул. Ленина, д.3;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с.Лёвино, ул. Специалистов, д.2;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олозово, ул. Центральная, д.11;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с.Баклуши, пер. Полевой, д.5;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с.Нижний Лып, ул. Школьная, д.10; 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с.Юрково, ул. Трудовая, д.9;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ердышево. ул. Набережная, д.33;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с.Заболотово, ул. Школьная, д.3.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контингента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Большесосновского муниципального района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 до 18 лет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позицией программы развития Центра является повышение имиджа Центра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решавшиеся в отчетном году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Выстроить с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истемн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ую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повышению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имиджа Центра и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качества образовательных услуг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учитыва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потребности и запросы обучающихся, их родителей, обеспечива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им досуг и  культурные ценности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ить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табильность образовательного процесса широким выбором дополнительных общеразвивающих программ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ть творческий потенциал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приложение 1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сайта учреждения</w:t>
            </w:r>
            <w:r>
              <w:t xml:space="preserve">   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https://polet.bsosnova.ru./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Контактная информация</w:t>
            </w:r>
            <w:r>
              <w:t xml:space="preserve"> 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бухгалтерия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8(34-257) 2-73-32 (факс),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методкабинет 8(34-257) 2-90-16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Email: polethtf@bk.ru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 Особенности  образовательного процесса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характеристика программ доп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олнительного  образования детей: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-Художественное направление: ИЗО-студия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«Палитра»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«Волшебная школа рисования»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«Весёлый карандаш»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Кружок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 творчества»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Клуб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«Глинчик»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«Чудесная мастерская»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 «Выжигание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«Рукодельники»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хореографический коллектив «Радуга»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Танцевальная студия «МЭЛОНС»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 «Ритмики и танец»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Детское объединение «Шьём сами. Шейте с нами!»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Театр-студия «Арлекин»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 «Весточка»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Социально-педагогическое направление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первоклассника «Учусь учиться», д\о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«Говорушки»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«Юный финансист»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«Лидер»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 «Я гражданин России!»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«Юный корреспондент»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«Азбука дорожной безопасности»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 «Мой выбор»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Естественно-научное направление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«Клуб Знатоков»,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д/о «Зачем? Откуда? Почему?»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«Учусь создавать проекты»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«История Британии»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Физико-технический кружок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«Электроник»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Туристско-краеведческое направление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«Дети и музей»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Д/объединение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«Маленький пермяк»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направление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ужок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«Авиа и судомоделирование»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 по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форматике «Мир медиатехнологий»,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 «Роботёнок»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 дополнительного образования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1года до 5 лет 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Используемые инновационные образовательные технологии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представляют на конференциях и семинарах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2018г не велась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специализированной (коррекционной) помощи детям, в том числе детям с ограниченными возможностями  здоровья (деятельность педагогов-психологов, педагогов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логопедов проводится в д\о «Школа будущего первоклассника», а также 3 педагога занимаются с детьми классов коррекции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центре нет п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латных образовательных услуг.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системы оценки качества освоения дополнительн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общеразвивающих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проводится ежегодно и обновлено в декабре 2018г.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3. Условия осуществления   образовательного процесса  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учреждения. </w:t>
            </w:r>
          </w:p>
          <w:p w:rsidR="00D57592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ежим и график работы директора: </w:t>
            </w: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 – ПТ с 09 до 18.00 часов</w:t>
            </w:r>
          </w:p>
          <w:p w:rsidR="00D57592" w:rsidRPr="00D57592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работает с 8.00 ч. до 20.00 ч. в режиме семидневной недели в соответствии с расписанием занятий и календарным учебным графиком, ежегодно утверж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даемыми Центром самостоятельно.</w:t>
            </w:r>
          </w:p>
          <w:p w:rsidR="00D57592" w:rsidRPr="000325ED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детских объединений по дополнительным общеразвивающим программам на базе других образовательных организаций реализуются в соответствии с расписанием занятий и календарным учебным графиком, ежегодно утверждаемыми образовательными организациями самостоятельно.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Учебно-материальная база, благоустройство и оснащенность IT-инфраструктура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удовлетворительна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для занятий физкультурой и спортом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имеется спортивный зал, где занимается секция дзюдо  МБУ ДО ДЮЦ «Олимп»,  детских объединений физкультурно-спортивной направленности в МБУ ДО ЦТЮ «Полет» нет. 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для досуговой деятельности.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 Центра  в 2018г – прошли новогодние мероприятия для детей и родителей, праздник детства 1 июня, реализовался проект «С миру по нитке»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отдыха детей, Организация питания,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обеспечивается МБОУ «Большесосновская СОШ»;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медицинского обслуживания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МБУ Большесосновская ЦРБ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утвержденным паспортом безопасности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для обучения детей с ограниченными возможностями здоровья.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Кадровый состав (административный, педагогический, вспомогательный; уровень квалификации; система повышения квалифик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ации; награды, звания, заслуги) - приложение 2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наполняемость групп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8 человек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4. Результаты деятельности учреждения, качество образования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="00840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внутренней системы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качества образования, принятой в учреждении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 3)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обучающихся и их коллективов (объединений, команд) в районных, областных, федеральных олимпиадах, конкурсах, соревнованиях и т.п.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Достижения учреждения в конкурсах.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Данные о достижениях и проблемах социализации  обучающихся (правонарушения, поведенческие риски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 правонарушений со стороны обучающихся в 2018г не зафиксировано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Оценки и отзывы потребителей образовательных услуг 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отражены в ежегодном анкетировании, а также в благодарностях  педагогам от родительской общественности, социальных партнеров. 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5. Социальная активность и внешние связи учреждения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мероприятия, реализуемые в интересах и с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участием местного сообщества, социальные партнеры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Партнеры, спонсоры учреждения, благотворительные фонды и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фонды целевого капитала, с которыми работает учреждение.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программы, поддерживаемые партнерами,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спонсорами, фондами.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другими 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образовательными учреждениями 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детскими садами, шко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лами, учреждениями НПО и СПО и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др.).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учреждения в сетевом взаимодействии. 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Членство в ассоциациях, профессиональных объединениях   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6. Финансово- экономическая деятельность  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бюджет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составил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357" w:rsidRP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7224т.рублей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средств бюджета учреждения по источникам 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получения; н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аправление использования бюджетных средств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</w:t>
            </w:r>
            <w:r w:rsidR="00C66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4)</w:t>
            </w:r>
          </w:p>
          <w:p w:rsidR="00CA6763" w:rsidRPr="000325ED" w:rsidRDefault="00867357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Платных услуг и предпринимательская деятельность отсутствует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7. Решения,     принятые по     итогам общественного обсуждения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Информация, связанная с исполнением решений, которые  принимаются </w:t>
            </w:r>
            <w:r w:rsidR="00AF4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 общественной оценки его деятельности по итогам публикации предыдущего доклада.</w:t>
            </w:r>
          </w:p>
          <w:p w:rsidR="00AF436A" w:rsidRDefault="00AF436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Конкурентоспособность и имидж Центра «подняты» до определенного высокого уровня, благодаря профессиональным педагогическим компетентностям, высокому уровню освоения дополнительных общеразвивающих программ, и работе внутренней системы оценки качества образования в Центре. </w:t>
            </w:r>
          </w:p>
          <w:p w:rsidR="00AF436A" w:rsidRDefault="00AF436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мониторинги общественного мнения помогают в организации более действенных, продуктивных, интересным мероприятий разного рода.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Например, апробированы краткосрочные дополнительные общеразвивающие программы  и проекты: д/о «Выжигание по дереву», проект «С миру по нитке». Для продуктивной работы второй год проводится неделя открытых дверей, в течении которой проводятся мастер-классы, организационные родительские собрание, опрос социума, запись детей в объединения, презентация проектов и демонстрация планов   мероприятий Центра</w:t>
            </w:r>
            <w:r w:rsid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2D2B" w:rsidRPr="000325ED" w:rsidRDefault="00A42D2B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Продолжается активное сотрудничество с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образования «Тетрадка Дружбы»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рамках участия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конкурсах социальн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культурного проектирования;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Всероссийской программы поддержки социальной инициативы и добровольчества «Тетрадка Дружбы» в Пермском крае».</w:t>
            </w:r>
          </w:p>
          <w:p w:rsidR="00CA6763" w:rsidRDefault="00CA6763" w:rsidP="00AF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решениях, принятых </w:t>
            </w:r>
            <w:r w:rsidR="00AF4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 по итогам общественного обсуждения, и их реализации.</w:t>
            </w:r>
          </w:p>
          <w:p w:rsidR="00F94333" w:rsidRPr="000325ED" w:rsidRDefault="00A42D2B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реализацию краткосрочных проектов, а программы доработать и набрать объединение с большим количеством обучающихся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(7-8 классов). На следующий год необходимо увеличение  и сохранение контингента обучающихся за счет новых объединений и направлений деятельности.</w:t>
            </w:r>
          </w:p>
        </w:tc>
      </w:tr>
      <w:tr w:rsidR="00CA6763" w:rsidRPr="000325ED" w:rsidTr="00867357">
        <w:tc>
          <w:tcPr>
            <w:tcW w:w="1668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8. Заключение.  Перспективы и   планы развития  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473B97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 за отчетный год: целевые показатели выполнены, конкурентоспособность и имидж Центра на достойном уровне.</w:t>
            </w:r>
          </w:p>
          <w:p w:rsidR="00473B97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 реализации программы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следующий год и в среднесрочной перспективе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выполнение 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работы внутренней системы оценки качества образования и качества освоения дополнительных общеразвивающих программ.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проекты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направлены на экологию (социальное волонтёрство); учесть «Год театра» в мероприятиях, проводимых Центром;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рассмотреть возможность организации объединения п о робототехнике, разработав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технологии. 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структурные преобразования в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Центре прошли в2018году –сокращена ставка методиста. Поэтому функции распределены среди заместителя директора по УВР и руководителем РМО. Заседания методического объединения  проводится в рамках районных заседания, организуемых руководителем РМО. Планы, отчеты о работе РМО, протокола заседаний ведет руководитель РМО, сборник выступлений, докладов педагогов формирует и печатает – заместитель директора по УВР.</w:t>
            </w:r>
          </w:p>
          <w:p w:rsidR="00CA6763" w:rsidRPr="000325ED" w:rsidRDefault="00B40093" w:rsidP="00B4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предстоящем году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планирует принять участие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Всероссийской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«Тетрадка Дружбы» в Пермском крае»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конкурсах социального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ирования;  создать и реализовать новые педагогические проекты.</w:t>
            </w:r>
          </w:p>
        </w:tc>
      </w:tr>
    </w:tbl>
    <w:p w:rsidR="00CA6763" w:rsidRDefault="00CA6763" w:rsidP="00CA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sectPr w:rsidR="00CA6763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CA6763" w:rsidRPr="00CC3836" w:rsidRDefault="00CA6763" w:rsidP="00CA67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C383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Приложение 1 </w:t>
      </w:r>
    </w:p>
    <w:p w:rsidR="00CA6763" w:rsidRPr="00CC3836" w:rsidRDefault="00CA6763" w:rsidP="00CA6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управления</w: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63500</wp:posOffset>
            </wp:positionV>
            <wp:extent cx="5513070" cy="4131945"/>
            <wp:effectExtent l="0" t="0" r="0" b="1905"/>
            <wp:wrapSquare wrapText="bothSides"/>
            <wp:docPr id="13" name="Рисунок 13" descr="C:\Documents and Settings\Admin\Мои документы\Мои рисунки\2013-06-07\Сканировать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2013-06-07\Сканировать2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6" t="19550" r="2139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-5598795</wp:posOffset>
                </wp:positionH>
                <wp:positionV relativeFrom="paragraph">
                  <wp:posOffset>166370</wp:posOffset>
                </wp:positionV>
                <wp:extent cx="1563370" cy="481330"/>
                <wp:effectExtent l="0" t="0" r="17780" b="139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7" w:rsidRPr="00077F7C" w:rsidRDefault="00473B97" w:rsidP="00CA6763">
                            <w:pPr>
                              <w:rPr>
                                <w:sz w:val="20"/>
                              </w:rPr>
                            </w:pPr>
                            <w:r w:rsidRPr="00077F7C">
                              <w:rPr>
                                <w:sz w:val="20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-440.85pt;margin-top:13.1pt;width:123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">
                <v:textbox>
                  <w:txbxContent>
                    <w:p w:rsidR="00473B97" w:rsidRPr="00077F7C" w:rsidRDefault="00473B97" w:rsidP="00CA6763">
                      <w:pPr>
                        <w:rPr>
                          <w:sz w:val="20"/>
                        </w:rPr>
                      </w:pPr>
                      <w:r w:rsidRPr="00077F7C">
                        <w:rPr>
                          <w:sz w:val="20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-5626100</wp:posOffset>
                </wp:positionH>
                <wp:positionV relativeFrom="paragraph">
                  <wp:posOffset>82550</wp:posOffset>
                </wp:positionV>
                <wp:extent cx="1473835" cy="513080"/>
                <wp:effectExtent l="0" t="0" r="12065" b="209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7" w:rsidRPr="00AC3FFF" w:rsidRDefault="00473B97" w:rsidP="00CA6763">
                            <w:pPr>
                              <w:rPr>
                                <w:sz w:val="20"/>
                              </w:rPr>
                            </w:pPr>
                            <w:r w:rsidRPr="00AC3FFF">
                              <w:rPr>
                                <w:sz w:val="16"/>
                              </w:rPr>
                              <w:t>Делопроизводитель</w:t>
                            </w:r>
                            <w:r>
                              <w:rPr>
                                <w:sz w:val="16"/>
                              </w:rPr>
                              <w:t xml:space="preserve"> (вспомогательный персонал)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443pt;margin-top:6.5pt;width:116.05pt;height:4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">
                <v:textbox style="mso-fit-shape-to-text:t">
                  <w:txbxContent>
                    <w:p w:rsidR="00473B97" w:rsidRPr="00AC3FFF" w:rsidRDefault="00473B97" w:rsidP="00CA6763">
                      <w:pPr>
                        <w:rPr>
                          <w:sz w:val="20"/>
                        </w:rPr>
                      </w:pPr>
                      <w:r w:rsidRPr="00AC3FFF">
                        <w:rPr>
                          <w:sz w:val="16"/>
                        </w:rPr>
                        <w:t>Делопроизводитель</w:t>
                      </w:r>
                      <w:r>
                        <w:rPr>
                          <w:sz w:val="16"/>
                        </w:rPr>
                        <w:t xml:space="preserve"> (вспомогательный персонал)</w:t>
                      </w:r>
                    </w:p>
                  </w:txbxContent>
                </v:textbox>
              </v:shape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-2832735</wp:posOffset>
                </wp:positionH>
                <wp:positionV relativeFrom="paragraph">
                  <wp:posOffset>67945</wp:posOffset>
                </wp:positionV>
                <wp:extent cx="0" cy="249555"/>
                <wp:effectExtent l="11430" t="10160" r="762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3.05pt,5.35pt" to="-223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" strokecolor="#4579b8"/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-1396365</wp:posOffset>
                </wp:positionH>
                <wp:positionV relativeFrom="paragraph">
                  <wp:posOffset>15875</wp:posOffset>
                </wp:positionV>
                <wp:extent cx="1504950" cy="8763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7" w:rsidRPr="00AC3FFF" w:rsidRDefault="00473B97" w:rsidP="009C4F5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C3FFF">
                              <w:rPr>
                                <w:sz w:val="18"/>
                              </w:rPr>
                              <w:t>Заведующий хозяйством</w:t>
                            </w:r>
                          </w:p>
                          <w:p w:rsidR="00473B97" w:rsidRPr="00AC3FFF" w:rsidRDefault="00473B97" w:rsidP="009C4F5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Слесарь-электрик (отв.за электрохозяйство)</w:t>
                            </w:r>
                            <w:r w:rsidRPr="00AC3FFF"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473B97" w:rsidRPr="00AC3FFF" w:rsidRDefault="00473B97" w:rsidP="009C4F5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AC3FFF">
                              <w:rPr>
                                <w:sz w:val="1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8" type="#_x0000_t202" style="position:absolute;left:0;text-align:left;margin-left:-109.95pt;margin-top:1.25pt;width:11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">
                <v:textbox>
                  <w:txbxContent>
                    <w:p w:rsidR="00473B97" w:rsidRPr="00AC3FFF" w:rsidRDefault="00473B97" w:rsidP="009C4F5C">
                      <w:pPr>
                        <w:spacing w:after="0"/>
                        <w:rPr>
                          <w:sz w:val="18"/>
                        </w:rPr>
                      </w:pPr>
                      <w:r w:rsidRPr="00AC3FFF">
                        <w:rPr>
                          <w:sz w:val="18"/>
                        </w:rPr>
                        <w:t>Заведующий хозяйством</w:t>
                      </w:r>
                    </w:p>
                    <w:p w:rsidR="00473B97" w:rsidRPr="00AC3FFF" w:rsidRDefault="00473B97" w:rsidP="009C4F5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Слесарь-электрик (</w:t>
                      </w:r>
                      <w:proofErr w:type="spellStart"/>
                      <w:r>
                        <w:rPr>
                          <w:sz w:val="18"/>
                        </w:rPr>
                        <w:t>отв</w:t>
                      </w:r>
                      <w:proofErr w:type="gramStart"/>
                      <w:r>
                        <w:rPr>
                          <w:sz w:val="18"/>
                        </w:rPr>
                        <w:t>.з</w:t>
                      </w:r>
                      <w:proofErr w:type="gramEnd"/>
                      <w:r>
                        <w:rPr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sz w:val="18"/>
                        </w:rPr>
                        <w:t xml:space="preserve"> электрохозяйство)</w:t>
                      </w:r>
                      <w:r w:rsidRPr="00AC3FFF">
                        <w:rPr>
                          <w:sz w:val="18"/>
                        </w:rPr>
                        <w:t>,</w:t>
                      </w:r>
                    </w:p>
                    <w:p w:rsidR="00473B97" w:rsidRPr="00AC3FFF" w:rsidRDefault="00473B97" w:rsidP="009C4F5C">
                      <w:pPr>
                        <w:spacing w:after="0"/>
                        <w:rPr>
                          <w:sz w:val="18"/>
                        </w:rPr>
                      </w:pPr>
                      <w:r w:rsidRPr="00AC3FFF">
                        <w:rPr>
                          <w:sz w:val="18"/>
                        </w:rPr>
                        <w:t>Технический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-1870710</wp:posOffset>
                </wp:positionH>
                <wp:positionV relativeFrom="paragraph">
                  <wp:posOffset>27305</wp:posOffset>
                </wp:positionV>
                <wp:extent cx="471805" cy="124460"/>
                <wp:effectExtent l="11430" t="9525" r="1206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7.3pt,2.15pt" to="-110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OdUwIAAF4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-4349750</wp:posOffset>
                </wp:positionH>
                <wp:positionV relativeFrom="paragraph">
                  <wp:posOffset>27305</wp:posOffset>
                </wp:positionV>
                <wp:extent cx="802005" cy="124460"/>
                <wp:effectExtent l="8890" t="9525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2.5pt,2.15pt" to="-279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"/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-2724150</wp:posOffset>
                </wp:positionH>
                <wp:positionV relativeFrom="paragraph">
                  <wp:posOffset>100965</wp:posOffset>
                </wp:positionV>
                <wp:extent cx="0" cy="206375"/>
                <wp:effectExtent l="5715" t="508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14.5pt,7.95pt" to="-21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"/>
            </w:pict>
          </mc:Fallback>
        </mc:AlternateContent>
      </w:r>
    </w:p>
    <w:p w:rsidR="00CA6763" w:rsidRPr="00A15117" w:rsidRDefault="009C4F5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25844" wp14:editId="4AC102FE">
                <wp:simplePos x="0" y="0"/>
                <wp:positionH relativeFrom="column">
                  <wp:posOffset>-1986915</wp:posOffset>
                </wp:positionH>
                <wp:positionV relativeFrom="paragraph">
                  <wp:posOffset>73025</wp:posOffset>
                </wp:positionV>
                <wp:extent cx="1285875" cy="46672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7" w:rsidRPr="00D516EC" w:rsidRDefault="00D516EC" w:rsidP="009C4F5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Руководитель РМО </w:t>
                            </w:r>
                            <w:r w:rsidR="009C4F5C" w:rsidRPr="00D516EC">
                              <w:rPr>
                                <w:sz w:val="18"/>
                              </w:rPr>
                              <w:t>Заседание РМО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-156.45pt;margin-top:5.75pt;width:101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">
                <v:textbox>
                  <w:txbxContent>
                    <w:p w:rsidR="00473B97" w:rsidRPr="00D516EC" w:rsidRDefault="00D516EC" w:rsidP="009C4F5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Руководитель РМО </w:t>
                      </w:r>
                      <w:r w:rsidR="009C4F5C" w:rsidRPr="00D516EC">
                        <w:rPr>
                          <w:sz w:val="18"/>
                        </w:rPr>
                        <w:t xml:space="preserve">Заседание </w:t>
                      </w:r>
                      <w:r w:rsidR="009C4F5C" w:rsidRPr="00D516EC">
                        <w:rPr>
                          <w:sz w:val="18"/>
                        </w:rPr>
                        <w:t>РМО</w:t>
                      </w:r>
                    </w:p>
                  </w:txbxContent>
                </v:textbox>
              </v:shape>
            </w:pict>
          </mc:Fallback>
        </mc:AlternateContent>
      </w:r>
      <w:r w:rsidR="00CA676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949A1" wp14:editId="557A52AB">
                <wp:simplePos x="0" y="0"/>
                <wp:positionH relativeFrom="column">
                  <wp:posOffset>-3414395</wp:posOffset>
                </wp:positionH>
                <wp:positionV relativeFrom="paragraph">
                  <wp:posOffset>121285</wp:posOffset>
                </wp:positionV>
                <wp:extent cx="1307465" cy="620395"/>
                <wp:effectExtent l="0" t="0" r="26035" b="279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7" w:rsidRDefault="00473B97" w:rsidP="00CA6763">
                            <w:pPr>
                              <w:jc w:val="center"/>
                            </w:pPr>
                            <w: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-268.85pt;margin-top:9.55pt;width:102.95pt;height:4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">
                <v:textbox style="mso-fit-shape-to-text:t">
                  <w:txbxContent>
                    <w:p w:rsidR="00473B97" w:rsidRDefault="00473B97" w:rsidP="00CA6763">
                      <w:pPr>
                        <w:jc w:val="center"/>
                      </w:pPr>
                      <w: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85090</wp:posOffset>
                </wp:positionV>
                <wp:extent cx="555625" cy="312420"/>
                <wp:effectExtent l="13970" t="6350" r="1143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5.1pt;margin-top:6.7pt;width:43.7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" strokecolor="#fffeff"/>
            </w:pict>
          </mc:Fallback>
        </mc:AlternateContent>
      </w:r>
    </w:p>
    <w:p w:rsidR="00CA6763" w:rsidRPr="00A15117" w:rsidRDefault="00D516E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95091" wp14:editId="0D849C20">
                <wp:simplePos x="0" y="0"/>
                <wp:positionH relativeFrom="column">
                  <wp:posOffset>-1929765</wp:posOffset>
                </wp:positionH>
                <wp:positionV relativeFrom="paragraph">
                  <wp:posOffset>160655</wp:posOffset>
                </wp:positionV>
                <wp:extent cx="391795" cy="304800"/>
                <wp:effectExtent l="0" t="0" r="273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79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95pt,12.65pt" to="-12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"/>
            </w:pict>
          </mc:Fallback>
        </mc:AlternateContent>
      </w:r>
      <w:r w:rsidR="00CA67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A6D85" wp14:editId="0A385F36">
                <wp:simplePos x="0" y="0"/>
                <wp:positionH relativeFrom="column">
                  <wp:posOffset>-4034790</wp:posOffset>
                </wp:positionH>
                <wp:positionV relativeFrom="paragraph">
                  <wp:posOffset>160655</wp:posOffset>
                </wp:positionV>
                <wp:extent cx="561975" cy="229235"/>
                <wp:effectExtent l="0" t="0" r="28575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7.7pt,12.65pt" to="-273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"/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36358" wp14:editId="013706BB">
                <wp:simplePos x="0" y="0"/>
                <wp:positionH relativeFrom="column">
                  <wp:posOffset>-2108200</wp:posOffset>
                </wp:positionH>
                <wp:positionV relativeFrom="paragraph">
                  <wp:posOffset>42545</wp:posOffset>
                </wp:positionV>
                <wp:extent cx="628651" cy="143510"/>
                <wp:effectExtent l="0" t="0" r="19050" b="279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1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pt,3.35pt" to="-1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"/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-2205990</wp:posOffset>
                </wp:positionH>
                <wp:positionV relativeFrom="paragraph">
                  <wp:posOffset>92076</wp:posOffset>
                </wp:positionV>
                <wp:extent cx="668655" cy="313690"/>
                <wp:effectExtent l="0" t="0" r="1714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7" w:rsidRDefault="00473B97" w:rsidP="00CA6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173.7pt;margin-top:7.25pt;width:52.6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" strokecolor="#fffeff">
                <v:textbox>
                  <w:txbxContent>
                    <w:p w:rsidR="00473B97" w:rsidRDefault="00473B97" w:rsidP="00CA6763"/>
                  </w:txbxContent>
                </v:textbox>
              </v:shape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-1717040</wp:posOffset>
                </wp:positionH>
                <wp:positionV relativeFrom="paragraph">
                  <wp:posOffset>69215</wp:posOffset>
                </wp:positionV>
                <wp:extent cx="1499870" cy="908050"/>
                <wp:effectExtent l="12700" t="9525" r="1143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35.2pt;margin-top:5.45pt;width:118.1pt;height:7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" strokecolor="#fffeff"/>
            </w:pict>
          </mc:Fallback>
        </mc:AlternateConten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-1870710</wp:posOffset>
                </wp:positionH>
                <wp:positionV relativeFrom="paragraph">
                  <wp:posOffset>233045</wp:posOffset>
                </wp:positionV>
                <wp:extent cx="1853565" cy="393700"/>
                <wp:effectExtent l="11430" t="8890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7.3pt;margin-top:18.35pt;width:145.9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" strokecolor="#fffeff"/>
            </w:pict>
          </mc:Fallback>
        </mc:AlternateContent>
      </w: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E69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</w:t>
      </w:r>
    </w:p>
    <w:p w:rsidR="00CA6763" w:rsidRPr="00DE6915" w:rsidRDefault="00CA6763" w:rsidP="00CA6763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09"/>
        <w:gridCol w:w="1417"/>
        <w:gridCol w:w="2234"/>
        <w:gridCol w:w="1134"/>
        <w:gridCol w:w="851"/>
        <w:gridCol w:w="851"/>
      </w:tblGrid>
      <w:tr w:rsidR="00CA6763" w:rsidRPr="00530522" w:rsidTr="00473B97">
        <w:trPr>
          <w:trHeight w:val="570"/>
        </w:trPr>
        <w:tc>
          <w:tcPr>
            <w:tcW w:w="9856" w:type="dxa"/>
            <w:gridSpan w:val="7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0522">
              <w:rPr>
                <w:rFonts w:ascii="Times New Roman" w:hAnsi="Times New Roman"/>
                <w:b/>
                <w:sz w:val="20"/>
              </w:rPr>
              <w:t xml:space="preserve">Сведения о педагогических работниках </w:t>
            </w:r>
          </w:p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0522">
              <w:rPr>
                <w:rFonts w:ascii="Times New Roman" w:hAnsi="Times New Roman"/>
                <w:b/>
                <w:sz w:val="20"/>
              </w:rPr>
              <w:t>муниципального бюджетного образовательного учреждения дополнительного образования</w:t>
            </w:r>
          </w:p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0522">
              <w:rPr>
                <w:rFonts w:ascii="Times New Roman" w:hAnsi="Times New Roman"/>
                <w:b/>
                <w:sz w:val="20"/>
              </w:rPr>
              <w:t xml:space="preserve"> "Центр творчества юных "Полет" на 2018-2019 уч.год</w:t>
            </w:r>
          </w:p>
        </w:tc>
      </w:tr>
      <w:tr w:rsidR="00CA6763" w:rsidRPr="00530522" w:rsidTr="00473B9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 ФИО 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Образование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почетное звание, отраслевая награда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Квалификационная категория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стаж</w:t>
            </w:r>
          </w:p>
        </w:tc>
      </w:tr>
      <w:tr w:rsidR="00CA6763" w:rsidRPr="00530522" w:rsidTr="00473B97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общий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 спец-сти</w:t>
            </w:r>
          </w:p>
        </w:tc>
      </w:tr>
      <w:tr w:rsidR="00CA6763" w:rsidRPr="00530522" w:rsidTr="00473B97">
        <w:trPr>
          <w:trHeight w:val="292"/>
        </w:trPr>
        <w:tc>
          <w:tcPr>
            <w:tcW w:w="8154" w:type="dxa"/>
            <w:gridSpan w:val="5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Штатные сотрудники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Басманова Эльвира Каусяровна</w:t>
            </w:r>
          </w:p>
        </w:tc>
        <w:tc>
          <w:tcPr>
            <w:tcW w:w="1809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417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Соотв.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Басманова Эльвира Каусяровна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Внут.совм. 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Благодарность Министерства  образования и науки Пермского края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Шистерова Татьяна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 спец., курсы переподготовки</w:t>
            </w:r>
          </w:p>
        </w:tc>
        <w:tc>
          <w:tcPr>
            <w:tcW w:w="22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соответствие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Шистерова Татьяна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Внутр.совм.</w:t>
            </w:r>
          </w:p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Среднее спец., </w:t>
            </w:r>
          </w:p>
        </w:tc>
        <w:tc>
          <w:tcPr>
            <w:tcW w:w="22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соответствие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A6763" w:rsidRPr="00530522" w:rsidTr="00473B97">
        <w:trPr>
          <w:trHeight w:val="930"/>
        </w:trPr>
        <w:tc>
          <w:tcPr>
            <w:tcW w:w="1560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Перевощикова Галина Андреевна</w:t>
            </w:r>
          </w:p>
        </w:tc>
        <w:tc>
          <w:tcPr>
            <w:tcW w:w="1809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среднее-специальное</w:t>
            </w:r>
          </w:p>
        </w:tc>
        <w:tc>
          <w:tcPr>
            <w:tcW w:w="22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Почетный работник общего образования РФ </w:t>
            </w:r>
          </w:p>
        </w:tc>
        <w:tc>
          <w:tcPr>
            <w:tcW w:w="11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28</w:t>
            </w:r>
          </w:p>
        </w:tc>
      </w:tr>
      <w:tr w:rsidR="00CA6763" w:rsidRPr="00530522" w:rsidTr="00473B97">
        <w:trPr>
          <w:trHeight w:val="915"/>
        </w:trPr>
        <w:tc>
          <w:tcPr>
            <w:tcW w:w="1560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Бахарева Ирина Петровна</w:t>
            </w:r>
          </w:p>
        </w:tc>
        <w:tc>
          <w:tcPr>
            <w:tcW w:w="1809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Почетная грамота Министерства образования и науки Пермского края,</w:t>
            </w:r>
          </w:p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Благодарность Министерства  образования и науки Пермского края, Почетный работник общего образования РФ </w:t>
            </w:r>
          </w:p>
        </w:tc>
        <w:tc>
          <w:tcPr>
            <w:tcW w:w="11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Вдовина Наталья Васильевна</w:t>
            </w:r>
          </w:p>
        </w:tc>
        <w:tc>
          <w:tcPr>
            <w:tcW w:w="1809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34</w:t>
            </w:r>
          </w:p>
        </w:tc>
      </w:tr>
      <w:tr w:rsidR="00CA6763" w:rsidRPr="00530522" w:rsidTr="00473B97">
        <w:trPr>
          <w:trHeight w:val="600"/>
        </w:trPr>
        <w:tc>
          <w:tcPr>
            <w:tcW w:w="1560" w:type="dxa"/>
            <w:shd w:val="clear" w:color="auto" w:fill="auto"/>
            <w:noWrap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Зорина Елена Васильевна 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- организатор</w:t>
            </w:r>
          </w:p>
        </w:tc>
        <w:tc>
          <w:tcPr>
            <w:tcW w:w="1417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среднее-специальное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Благодарность Министерства  образования и науки Пермского края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33</w:t>
            </w:r>
          </w:p>
        </w:tc>
      </w:tr>
      <w:tr w:rsidR="00CA6763" w:rsidRPr="00530522" w:rsidTr="00473B97">
        <w:trPr>
          <w:trHeight w:val="6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 xml:space="preserve">Зорина Елена Васильевна </w:t>
            </w:r>
          </w:p>
        </w:tc>
        <w:tc>
          <w:tcPr>
            <w:tcW w:w="1809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Внутр.совм.</w:t>
            </w:r>
          </w:p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–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среднее-специальное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Благодарность Министерства  образования и науки Пермского края, Почетная грамота Министерства образования и науки Пермского края</w:t>
            </w:r>
          </w:p>
        </w:tc>
        <w:tc>
          <w:tcPr>
            <w:tcW w:w="11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33</w:t>
            </w:r>
          </w:p>
        </w:tc>
      </w:tr>
      <w:tr w:rsidR="00CA6763" w:rsidRPr="00530522" w:rsidTr="00473B97">
        <w:trPr>
          <w:trHeight w:val="866"/>
        </w:trPr>
        <w:tc>
          <w:tcPr>
            <w:tcW w:w="1560" w:type="dxa"/>
            <w:shd w:val="clear" w:color="auto" w:fill="auto"/>
            <w:noWrap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Сюбаев Виктор Николаевич</w:t>
            </w:r>
          </w:p>
        </w:tc>
        <w:tc>
          <w:tcPr>
            <w:tcW w:w="1809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22</w:t>
            </w:r>
          </w:p>
        </w:tc>
      </w:tr>
      <w:tr w:rsidR="00CA6763" w:rsidRPr="00530522" w:rsidTr="00473B97">
        <w:trPr>
          <w:trHeight w:val="299"/>
        </w:trPr>
        <w:tc>
          <w:tcPr>
            <w:tcW w:w="9856" w:type="dxa"/>
            <w:gridSpan w:val="7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Внешние совместители</w:t>
            </w:r>
          </w:p>
        </w:tc>
      </w:tr>
      <w:tr w:rsidR="00CA6763" w:rsidRPr="00530522" w:rsidTr="00473B97">
        <w:trPr>
          <w:trHeight w:val="335"/>
        </w:trPr>
        <w:tc>
          <w:tcPr>
            <w:tcW w:w="9856" w:type="dxa"/>
            <w:gridSpan w:val="7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Большая Соснова</w:t>
            </w:r>
          </w:p>
        </w:tc>
      </w:tr>
      <w:tr w:rsidR="00CA6763" w:rsidRPr="00530522" w:rsidTr="00473B97">
        <w:trPr>
          <w:trHeight w:val="273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Ивукова Алевтина Петровна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«Почетный работник общего образования РФ,</w:t>
            </w:r>
          </w:p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Победитель конкурса Приоритетного национального проекта «Образование» «Лучшие учителя России»</w:t>
            </w:r>
          </w:p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Почетная Грамота Министерства образования и науки РФ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Соотв.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33</w:t>
            </w:r>
          </w:p>
        </w:tc>
      </w:tr>
      <w:tr w:rsidR="00CA6763" w:rsidRPr="00530522" w:rsidTr="00473B97">
        <w:trPr>
          <w:trHeight w:val="273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Санникова Ольга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среднее-специальное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Кутузова Наталия Владимировна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Сред.пед.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Груздев Анатолий Михайлович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Соотв.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45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Соснина Любовь Викторовна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Сред. проф, 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Паклина Вера Петровна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Почетная Грамота Министерства образования и науки Пермского края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19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Мокина Елена Яковлевна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«Почетный работник общего образования РФ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</w:tr>
      <w:tr w:rsidR="00CA6763" w:rsidRPr="00530522" w:rsidTr="00473B97">
        <w:trPr>
          <w:trHeight w:val="224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Черновское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Бочкарёва Ирина Изгаровна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«Почетный работник общего образования РФ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Соотв.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</w:tr>
      <w:tr w:rsidR="00CA6763" w:rsidRPr="00530522" w:rsidTr="00473B97">
        <w:trPr>
          <w:trHeight w:val="202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Кленовка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Калинина Наталья Викторовна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Голованова Татьяна Васильевна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Васева Валентина Павловна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Сред.спец,пед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Селеткова Наталья Ивановна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Сред.спец,пед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31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Князева Наталь Андреевна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Высшее, 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8</w:t>
            </w:r>
          </w:p>
        </w:tc>
      </w:tr>
      <w:tr w:rsidR="00CA6763" w:rsidRPr="00530522" w:rsidTr="00473B97">
        <w:trPr>
          <w:trHeight w:val="273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Баклуши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Коркина Галина Геннадьевна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Почетная Грамота Министерства образования и науки РФ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38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Бушуева Ларина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 специальное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Почетная грамота Министерства образования и науки Пермского края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Соотв.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29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Попова Ирина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Высшее, 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Гусева Наталья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Сред.спец, 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29</w:t>
            </w:r>
          </w:p>
        </w:tc>
      </w:tr>
      <w:tr w:rsidR="00CA6763" w:rsidRPr="00530522" w:rsidTr="00473B97">
        <w:trPr>
          <w:trHeight w:val="225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Нижний Лып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Балдыкова Таисья Ивановна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«Почетный работник общего образования РФ</w:t>
            </w: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35</w:t>
            </w: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Чунарёва Галина Валентиновна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39</w:t>
            </w:r>
          </w:p>
        </w:tc>
      </w:tr>
      <w:tr w:rsidR="00CA6763" w:rsidRPr="00530522" w:rsidTr="00473B97">
        <w:trPr>
          <w:trHeight w:val="212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Полозово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Русанова Татьяна Васильевна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31</w:t>
            </w:r>
          </w:p>
        </w:tc>
      </w:tr>
      <w:tr w:rsidR="00CA6763" w:rsidRPr="00530522" w:rsidTr="00473B97">
        <w:trPr>
          <w:trHeight w:val="300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Лёвино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Женихова Валентина Николаевна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Сред,спец, пед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</w:tr>
      <w:tr w:rsidR="00CA6763" w:rsidRPr="00530522" w:rsidTr="00473B97">
        <w:trPr>
          <w:trHeight w:val="346"/>
        </w:trPr>
        <w:tc>
          <w:tcPr>
            <w:tcW w:w="8154" w:type="dxa"/>
            <w:gridSpan w:val="5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с. Заболотово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763" w:rsidRPr="00530522" w:rsidTr="00473B97">
        <w:trPr>
          <w:trHeight w:val="900"/>
        </w:trPr>
        <w:tc>
          <w:tcPr>
            <w:tcW w:w="1560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Тихонова Александра Васильевна</w:t>
            </w:r>
          </w:p>
        </w:tc>
        <w:tc>
          <w:tcPr>
            <w:tcW w:w="1809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Среднее специальное</w:t>
            </w:r>
          </w:p>
        </w:tc>
        <w:tc>
          <w:tcPr>
            <w:tcW w:w="2234" w:type="dxa"/>
            <w:shd w:val="clear" w:color="auto" w:fill="auto"/>
            <w:noWrap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соотв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A6763" w:rsidRPr="00530522" w:rsidRDefault="00CA6763" w:rsidP="00473B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22"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D57592" w:rsidRDefault="00D57592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D57592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D57592" w:rsidRDefault="00D57592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57592">
        <w:rPr>
          <w:rFonts w:ascii="Times New Roman" w:eastAsia="Times New Roman" w:hAnsi="Times New Roman"/>
          <w:i/>
          <w:sz w:val="24"/>
          <w:szCs w:val="28"/>
          <w:lang w:eastAsia="ru-RU"/>
        </w:rPr>
        <w:t>Приложение 3</w:t>
      </w:r>
    </w:p>
    <w:p w:rsidR="00166C61" w:rsidRPr="00166C61" w:rsidRDefault="00166C61" w:rsidP="00166C61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ВНУТРЕННЕЙ СИСТЕМЫ ОЦЕНКИ</w:t>
      </w:r>
    </w:p>
    <w:p w:rsidR="0084001C" w:rsidRPr="0084001C" w:rsidRDefault="00166C61" w:rsidP="00166C61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КАЧЕСТВА ОБРАЗОВАНИЯ И ОСВОЕНИЯ ДОПОЛНИТЕЛЬНЫХ ОБЩЕРАЗВИВАЮЩИХ ПРОГРАММ</w:t>
      </w:r>
      <w:r w:rsidR="0084001C" w:rsidRPr="00840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4001C" w:rsidRPr="0084001C" w:rsidRDefault="0084001C" w:rsidP="0084001C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01C" w:rsidRPr="0084001C" w:rsidRDefault="0084001C" w:rsidP="00166C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400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мониторинга результаты  прошлых лет рассматриваются в динамике (общей диаграмме) на основании чего делаются выводы ставятся цели и задачи для дальнейшего их  решения. Это поможет выстроить положительную динамику роста освоения дополнительных общеразвивающих программ в Центре.  А также обратить внимание на то, что показатели на календарного года кардинально отличаются от конца учебного года, когда освоение дополнительных общеразвивающих программ значительно увеличивается.</w:t>
      </w:r>
    </w:p>
    <w:p w:rsidR="0084001C" w:rsidRPr="0084001C" w:rsidRDefault="0084001C" w:rsidP="00166C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400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Данные диагностики качества освоения</w:t>
      </w:r>
      <w:r w:rsidRPr="00840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00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дополнительных общеразвивающих программ за 2017-2018гг (%)</w:t>
      </w:r>
    </w:p>
    <w:p w:rsidR="0084001C" w:rsidRDefault="0084001C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noProof/>
          <w:spacing w:val="-5"/>
          <w:lang w:eastAsia="ru-RU"/>
        </w:rPr>
        <w:drawing>
          <wp:inline distT="0" distB="0" distL="0" distR="0" wp14:anchorId="43123D8F" wp14:editId="2DD07283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001C" w:rsidRDefault="0084001C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4001C" w:rsidRDefault="0084001C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D57592" w:rsidRPr="00D57592" w:rsidRDefault="00D57592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  <w:sectPr w:rsidR="00D57592" w:rsidRPr="00D57592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CA6763" w:rsidRPr="00C6646A" w:rsidRDefault="00CA6763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Приложение </w:t>
      </w:r>
      <w:r w:rsidR="00C6646A" w:rsidRPr="00C6646A">
        <w:rPr>
          <w:rFonts w:ascii="Times New Roman" w:eastAsia="Times New Roman" w:hAnsi="Times New Roman"/>
          <w:i/>
          <w:sz w:val="24"/>
          <w:szCs w:val="28"/>
          <w:lang w:eastAsia="ru-RU"/>
        </w:rPr>
        <w:t>4</w:t>
      </w:r>
    </w:p>
    <w:p w:rsidR="00C6646A" w:rsidRPr="00870B01" w:rsidRDefault="00C6646A" w:rsidP="00C664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B0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</w:p>
    <w:p w:rsidR="00C6646A" w:rsidRPr="00C6646A" w:rsidRDefault="00C6646A" w:rsidP="00C6646A">
      <w:pPr>
        <w:tabs>
          <w:tab w:val="left" w:pos="108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Бюджетное финансирование предназначено на возмещение и оплаты муниципальных  услуг в сфере образования «Организация предоставления дополнительного образования детям по программам неспортивной направленности». Данные взяты из статистического отчёта 1-ДО за  2018г</w:t>
      </w:r>
    </w:p>
    <w:p w:rsidR="00C6646A" w:rsidRPr="00C6646A" w:rsidRDefault="00C6646A" w:rsidP="00C6646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Сведения об источниках получения средств на  2018год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Объём финансирования всего – 7224т.рублей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Текущее бюджетное финансирование – 7224т.рублей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Расходы – всего – 3507т.рублей в т.ч.: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Оплата труда и начисления на оплату труда – 5622т.рублей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Приобретение услуг – 796т.рублей, в т.ч.: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Услуги связи – 30т.рублей, увеличилось на 2т.руб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Транспортные услуги –0т.рублей, 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Коммунальные услуги – 139т.рублей, увеличились на 11т.руб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Услуги по содержанию имущества – 586т.рублей, увеличились на 339т.руб(ремонт)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Прочие услуги – 41т.рублей, сократились на 71т.руб</w:t>
      </w: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45C68" w:rsidRDefault="00C45C68"/>
    <w:sectPr w:rsidR="00C45C68" w:rsidSect="00473B97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8"/>
    <w:rsid w:val="00166C61"/>
    <w:rsid w:val="0038687D"/>
    <w:rsid w:val="00473B97"/>
    <w:rsid w:val="0084001C"/>
    <w:rsid w:val="00867357"/>
    <w:rsid w:val="009C4F5C"/>
    <w:rsid w:val="00A42D2B"/>
    <w:rsid w:val="00AD3896"/>
    <w:rsid w:val="00AF436A"/>
    <w:rsid w:val="00B40093"/>
    <w:rsid w:val="00C45C68"/>
    <w:rsid w:val="00C6646A"/>
    <w:rsid w:val="00CA6763"/>
    <w:rsid w:val="00D516EC"/>
    <w:rsid w:val="00D57592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к.2017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60.4</c:v>
                </c:pt>
                <c:pt idx="2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21.8</c:v>
                </c:pt>
                <c:pt idx="1">
                  <c:v>51.6</c:v>
                </c:pt>
                <c:pt idx="2">
                  <c:v>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45280"/>
        <c:axId val="124547072"/>
      </c:barChart>
      <c:catAx>
        <c:axId val="12454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47072"/>
        <c:crosses val="autoZero"/>
        <c:auto val="1"/>
        <c:lblAlgn val="ctr"/>
        <c:lblOffset val="100"/>
        <c:noMultiLvlLbl val="0"/>
      </c:catAx>
      <c:valAx>
        <c:axId val="1245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4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2019-04-16T08:42:00Z</cp:lastPrinted>
  <dcterms:created xsi:type="dcterms:W3CDTF">2019-04-05T11:53:00Z</dcterms:created>
  <dcterms:modified xsi:type="dcterms:W3CDTF">2019-07-02T06:53:00Z</dcterms:modified>
</cp:coreProperties>
</file>