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8C" w:rsidRDefault="00590228" w:rsidP="00590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кружков: воспитатель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структурное подразделение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   Голованова Татьяна Васильевна</w:t>
      </w:r>
    </w:p>
    <w:p w:rsidR="00590228" w:rsidRPr="00590228" w:rsidRDefault="00590228" w:rsidP="005902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38DC" w:rsidRPr="003065E3" w:rsidRDefault="00590228" w:rsidP="008938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938DC" w:rsidRPr="003065E3" w:rsidRDefault="008938DC" w:rsidP="008938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65E3">
        <w:rPr>
          <w:rFonts w:ascii="Times New Roman" w:hAnsi="Times New Roman" w:cs="Times New Roman"/>
          <w:b/>
          <w:sz w:val="28"/>
          <w:szCs w:val="28"/>
        </w:rPr>
        <w:t>Кружок «Дети и музей»</w:t>
      </w:r>
      <w:r w:rsidR="005902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8DC" w:rsidRDefault="008938DC" w:rsidP="00893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Прочитать</w:t>
      </w:r>
      <w:r w:rsidR="003065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«Детям о Пасхе»</w:t>
      </w:r>
      <w:r w:rsidR="003065E3">
        <w:rPr>
          <w:rFonts w:ascii="Times New Roman" w:hAnsi="Times New Roman" w:cs="Times New Roman"/>
          <w:sz w:val="28"/>
          <w:szCs w:val="28"/>
        </w:rPr>
        <w:t>, поделка к Пасхе, разукрасит яйцо (можно нарисовать на бумаге).</w:t>
      </w:r>
    </w:p>
    <w:p w:rsidR="003065E3" w:rsidRDefault="003065E3" w:rsidP="00893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  викторины.</w:t>
      </w:r>
    </w:p>
    <w:p w:rsidR="003065E3" w:rsidRDefault="003065E3" w:rsidP="00893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Повторить  « Правила поведения в музее» (презентация).</w:t>
      </w:r>
    </w:p>
    <w:p w:rsidR="003065E3" w:rsidRDefault="003065E3" w:rsidP="008938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«Музеи Перми» (презентация).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</w:t>
      </w:r>
      <w:r>
        <w:rPr>
          <w:rFonts w:ascii="Times New Roman" w:hAnsi="Times New Roman" w:cs="Times New Roman"/>
          <w:sz w:val="28"/>
          <w:szCs w:val="28"/>
        </w:rPr>
        <w:t>онкурс «Как воевали наши деды»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(семейные истории, фотографии героев-земляков и прадедов, детские рисунки и др.)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видеоролика не более 5 минут.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Сдать до 30 апреля 2020 г.                                                                              </w:t>
      </w:r>
      <w:r w:rsidRPr="003065E3">
        <w:rPr>
          <w:rFonts w:ascii="Times New Roman" w:hAnsi="Times New Roman" w:cs="Times New Roman"/>
          <w:sz w:val="28"/>
          <w:szCs w:val="28"/>
        </w:rPr>
        <w:t xml:space="preserve">6. </w:t>
      </w:r>
      <w:r w:rsidRPr="003065E3">
        <w:rPr>
          <w:rFonts w:ascii="Times New Roman" w:hAnsi="Times New Roman" w:cs="Times New Roman"/>
          <w:sz w:val="28"/>
          <w:szCs w:val="28"/>
        </w:rPr>
        <w:t>Рисуем к 75-летию Победы, поделки «Военная техника».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E3" w:rsidRDefault="003065E3" w:rsidP="003065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«Театральный сундучок»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</w:rPr>
        <w:t>онкурс «Семейный театр» (сценка, пальчиковый театр, кукольный театр и др.)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видеоролик.</w:t>
      </w: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до 30 апреля 2020 г.</w:t>
      </w:r>
    </w:p>
    <w:p w:rsidR="003065E3" w:rsidRDefault="00590228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2.Повторяем слова, готовим костюмы к театральной постановке «Принцесса на горошине».</w:t>
      </w:r>
    </w:p>
    <w:p w:rsidR="00590228" w:rsidRDefault="00590228" w:rsidP="00306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Учим стихи к 75-летию Победы.</w:t>
      </w:r>
    </w:p>
    <w:p w:rsidR="00590228" w:rsidRDefault="00590228" w:rsidP="00306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E3" w:rsidRP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E3" w:rsidRDefault="003065E3" w:rsidP="00306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5E3" w:rsidRPr="009B048C" w:rsidRDefault="003065E3" w:rsidP="008938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065E3" w:rsidRPr="009B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3987"/>
    <w:multiLevelType w:val="hybridMultilevel"/>
    <w:tmpl w:val="8EFC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73"/>
    <w:rsid w:val="003065E3"/>
    <w:rsid w:val="00590228"/>
    <w:rsid w:val="007F014B"/>
    <w:rsid w:val="00840D73"/>
    <w:rsid w:val="008938DC"/>
    <w:rsid w:val="009B048C"/>
    <w:rsid w:val="00B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</dc:creator>
  <cp:keywords/>
  <dc:description/>
  <cp:lastModifiedBy>Ученик_1</cp:lastModifiedBy>
  <cp:revision>7</cp:revision>
  <dcterms:created xsi:type="dcterms:W3CDTF">2020-04-11T07:11:00Z</dcterms:created>
  <dcterms:modified xsi:type="dcterms:W3CDTF">2020-04-18T07:53:00Z</dcterms:modified>
</cp:coreProperties>
</file>